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477E" w:rsidRPr="004C477E" w:rsidRDefault="004C477E" w:rsidP="00622F24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bCs/>
          <w:iCs/>
          <w:sz w:val="32"/>
          <w:szCs w:val="28"/>
        </w:rPr>
      </w:pPr>
    </w:p>
    <w:p w:rsidR="00FB510B" w:rsidRPr="004C477E" w:rsidRDefault="00FB510B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4C477E">
        <w:rPr>
          <w:rFonts w:ascii="Times New Roman" w:hAnsi="Times New Roman"/>
          <w:b/>
          <w:bCs/>
          <w:iCs/>
          <w:sz w:val="24"/>
          <w:szCs w:val="24"/>
        </w:rPr>
        <w:t>Пояснительная записка</w:t>
      </w:r>
    </w:p>
    <w:p w:rsidR="00FB510B" w:rsidRPr="004C477E" w:rsidRDefault="00FB510B">
      <w:pPr>
        <w:widowControl w:val="0"/>
        <w:autoSpaceDE w:val="0"/>
        <w:autoSpaceDN w:val="0"/>
        <w:adjustRightInd w:val="0"/>
        <w:spacing w:line="240" w:lineRule="auto"/>
        <w:ind w:left="-709" w:firstLine="709"/>
        <w:jc w:val="both"/>
        <w:rPr>
          <w:rFonts w:ascii="Times New Roman" w:hAnsi="Times New Roman"/>
          <w:iCs/>
          <w:sz w:val="24"/>
          <w:szCs w:val="24"/>
        </w:rPr>
      </w:pPr>
      <w:r w:rsidRPr="004C477E">
        <w:rPr>
          <w:rFonts w:ascii="Times New Roman" w:hAnsi="Times New Roman"/>
          <w:iCs/>
          <w:sz w:val="24"/>
          <w:szCs w:val="24"/>
        </w:rPr>
        <w:t xml:space="preserve">Математическое образование, получаемое в общеобразовательной школе, является важнейшим компонентом общего образования и общей культуры современного человека. В течение многих столетий математика является неотъемлемым элементом системы общего образования. Объясняется это уникальностью роли учебного предмета «Математика» в формировании личности. Образовательный и развивающий потенциал математики огромен. В современном обучении математика занимает весьма значительное место. Изучение основ математики в современных условиях становится все более существенным элементом общеобразовательной подготовки молодого поколения. </w:t>
      </w:r>
    </w:p>
    <w:p w:rsidR="00FB510B" w:rsidRPr="004C477E" w:rsidRDefault="00FB510B">
      <w:pPr>
        <w:widowControl w:val="0"/>
        <w:autoSpaceDE w:val="0"/>
        <w:autoSpaceDN w:val="0"/>
        <w:adjustRightInd w:val="0"/>
        <w:spacing w:line="240" w:lineRule="auto"/>
        <w:ind w:left="-709" w:firstLine="709"/>
        <w:jc w:val="both"/>
        <w:rPr>
          <w:rFonts w:ascii="Times New Roman" w:hAnsi="Times New Roman"/>
          <w:iCs/>
          <w:sz w:val="24"/>
          <w:szCs w:val="24"/>
        </w:rPr>
      </w:pPr>
      <w:r w:rsidRPr="004C477E">
        <w:rPr>
          <w:rFonts w:ascii="Times New Roman" w:hAnsi="Times New Roman"/>
          <w:iCs/>
          <w:sz w:val="24"/>
          <w:szCs w:val="24"/>
        </w:rPr>
        <w:t>Основная задача обучения математике в школе – обеспечить прочное и сознательное овладение учащимися системой математических знаний и умений, необходимых в повседневной жизни и трудовой деятельности каждому члену общества, достаточных для изучения смежных дисциплин и продолжения образования. Процесс обучения в школе предполагает, в частности, решение таких важных задач как обучение детей способам усвоения системы знаний, с одной стороны, а с другой - активизацию их интеллектуальной деятельности. Это обуславливает выделение проблемы управления интеллектуальной деятельностью школьников в число наиболее важных для педагогики. Создание условий для максимальной реализации познавательных возможностей ребенка способствует тому, что обучение ведет за собой развитие. Эффективность учебного процесса, в ходе которого формируется умственный и нравственный облик человека, во многом зависит от успешного усвоения одинакового, обязательного для всех членов общества содержания образования и всемерного удовлетворения и развития духовных запросов, интересов и способностей каждого школьника в отдельности. Без факультативных занятий такой подход осуществить крайне трудно.</w:t>
      </w:r>
    </w:p>
    <w:p w:rsidR="00FB510B" w:rsidRPr="004C477E" w:rsidRDefault="00FB510B">
      <w:pPr>
        <w:widowControl w:val="0"/>
        <w:autoSpaceDE w:val="0"/>
        <w:autoSpaceDN w:val="0"/>
        <w:adjustRightInd w:val="0"/>
        <w:spacing w:line="240" w:lineRule="auto"/>
        <w:ind w:left="-709"/>
        <w:jc w:val="both"/>
        <w:rPr>
          <w:rFonts w:ascii="Times New Roman" w:hAnsi="Times New Roman"/>
          <w:iCs/>
          <w:sz w:val="24"/>
          <w:szCs w:val="24"/>
        </w:rPr>
      </w:pPr>
      <w:r w:rsidRPr="004C477E">
        <w:rPr>
          <w:rFonts w:ascii="Times New Roman" w:hAnsi="Times New Roman"/>
          <w:iCs/>
          <w:sz w:val="24"/>
          <w:szCs w:val="24"/>
        </w:rPr>
        <w:t xml:space="preserve">Факультативные занятия имеют большое значение для развития личности, только здесь в полной мере можно осуществить индивидуальный и дифференцированный подход. Сюда приходят не за отметкой, а за радостью познания, своего собственного открытия, только здесь идёт оценка развития учащегося в сравнении с самим собой, а не соответствие нормам и требованиям стандарта образования. </w:t>
      </w:r>
    </w:p>
    <w:p w:rsidR="00FB510B" w:rsidRPr="004C477E" w:rsidRDefault="00FB510B">
      <w:pPr>
        <w:widowControl w:val="0"/>
        <w:autoSpaceDE w:val="0"/>
        <w:autoSpaceDN w:val="0"/>
        <w:adjustRightInd w:val="0"/>
        <w:spacing w:line="240" w:lineRule="auto"/>
        <w:ind w:left="-709"/>
        <w:jc w:val="both"/>
        <w:rPr>
          <w:rFonts w:ascii="Times New Roman" w:hAnsi="Times New Roman"/>
          <w:iCs/>
          <w:sz w:val="24"/>
          <w:szCs w:val="24"/>
        </w:rPr>
      </w:pPr>
      <w:r w:rsidRPr="004C477E">
        <w:rPr>
          <w:rFonts w:ascii="Times New Roman" w:hAnsi="Times New Roman"/>
          <w:iCs/>
          <w:sz w:val="24"/>
          <w:szCs w:val="24"/>
        </w:rPr>
        <w:t>Данная прог</w:t>
      </w:r>
      <w:r w:rsidR="006562B0" w:rsidRPr="004C477E">
        <w:rPr>
          <w:rFonts w:ascii="Times New Roman" w:hAnsi="Times New Roman"/>
          <w:iCs/>
          <w:sz w:val="24"/>
          <w:szCs w:val="24"/>
        </w:rPr>
        <w:t xml:space="preserve">рамма рассчитана на  учеников </w:t>
      </w:r>
      <w:r w:rsidRPr="004C477E">
        <w:rPr>
          <w:rFonts w:ascii="Times New Roman" w:hAnsi="Times New Roman"/>
          <w:iCs/>
          <w:sz w:val="24"/>
          <w:szCs w:val="24"/>
        </w:rPr>
        <w:t>8</w:t>
      </w:r>
      <w:r w:rsidR="006562B0" w:rsidRPr="004C477E">
        <w:rPr>
          <w:rFonts w:ascii="Times New Roman" w:hAnsi="Times New Roman"/>
          <w:iCs/>
          <w:sz w:val="24"/>
          <w:szCs w:val="24"/>
        </w:rPr>
        <w:t xml:space="preserve"> - </w:t>
      </w:r>
      <w:proofErr w:type="spellStart"/>
      <w:r w:rsidR="006562B0" w:rsidRPr="004C477E">
        <w:rPr>
          <w:rFonts w:ascii="Times New Roman" w:hAnsi="Times New Roman"/>
          <w:iCs/>
          <w:sz w:val="24"/>
          <w:szCs w:val="24"/>
        </w:rPr>
        <w:t>х</w:t>
      </w:r>
      <w:proofErr w:type="spellEnd"/>
      <w:r w:rsidRPr="004C477E">
        <w:rPr>
          <w:rFonts w:ascii="Times New Roman" w:hAnsi="Times New Roman"/>
          <w:iCs/>
          <w:sz w:val="24"/>
          <w:szCs w:val="24"/>
        </w:rPr>
        <w:t xml:space="preserve"> классов. Факультативные </w:t>
      </w:r>
      <w:r w:rsidR="006562B0" w:rsidRPr="004C477E">
        <w:rPr>
          <w:rFonts w:ascii="Times New Roman" w:hAnsi="Times New Roman"/>
          <w:iCs/>
          <w:sz w:val="24"/>
          <w:szCs w:val="24"/>
        </w:rPr>
        <w:t>занятия  проходят 1 раз в неделю (в каждом классе)</w:t>
      </w:r>
      <w:r w:rsidRPr="004C477E">
        <w:rPr>
          <w:rFonts w:ascii="Times New Roman" w:hAnsi="Times New Roman"/>
          <w:iCs/>
          <w:sz w:val="24"/>
          <w:szCs w:val="24"/>
        </w:rPr>
        <w:t>, в общей сложности –</w:t>
      </w:r>
      <w:r w:rsidR="006562B0" w:rsidRPr="004C477E">
        <w:rPr>
          <w:rFonts w:ascii="Times New Roman" w:hAnsi="Times New Roman"/>
          <w:iCs/>
          <w:sz w:val="24"/>
          <w:szCs w:val="24"/>
        </w:rPr>
        <w:t xml:space="preserve"> </w:t>
      </w:r>
      <w:r w:rsidRPr="004C477E">
        <w:rPr>
          <w:rFonts w:ascii="Times New Roman" w:hAnsi="Times New Roman"/>
          <w:iCs/>
          <w:sz w:val="24"/>
          <w:szCs w:val="24"/>
        </w:rPr>
        <w:t>34 ч в учебный год. Преподавание факультатива строится как углубленное изучение вопросов, предусмотренных программой основного курса</w:t>
      </w:r>
      <w:r w:rsidR="006562B0" w:rsidRPr="004C477E">
        <w:rPr>
          <w:rFonts w:ascii="Times New Roman" w:hAnsi="Times New Roman"/>
          <w:iCs/>
          <w:sz w:val="24"/>
          <w:szCs w:val="24"/>
        </w:rPr>
        <w:t xml:space="preserve"> ФГОС</w:t>
      </w:r>
      <w:r w:rsidRPr="004C477E">
        <w:rPr>
          <w:rFonts w:ascii="Times New Roman" w:hAnsi="Times New Roman"/>
          <w:iCs/>
          <w:sz w:val="24"/>
          <w:szCs w:val="24"/>
        </w:rPr>
        <w:t>. Углубление реализуется на базе обучения методам и приемам решения математических задач, требующих высокой логической и операционной культуры, развивающих научно-теоретическое и алгоритмическое мышление учащихся. Факультативные занятия дают возможность шире и глубже изучать программный материал, задачи повышенной трудности, больше рассматривать теоретический материал и работать над ликвидацией пробелов знаний учащихся, и внедрять принцип опережения.</w:t>
      </w:r>
    </w:p>
    <w:p w:rsidR="00FB510B" w:rsidRPr="004C477E" w:rsidRDefault="009E03AF">
      <w:pPr>
        <w:widowControl w:val="0"/>
        <w:autoSpaceDE w:val="0"/>
        <w:autoSpaceDN w:val="0"/>
        <w:adjustRightInd w:val="0"/>
        <w:spacing w:line="240" w:lineRule="auto"/>
        <w:ind w:left="-709"/>
        <w:jc w:val="both"/>
        <w:rPr>
          <w:rFonts w:ascii="Times New Roman" w:hAnsi="Times New Roman"/>
          <w:iCs/>
          <w:sz w:val="24"/>
          <w:szCs w:val="24"/>
        </w:rPr>
      </w:pPr>
      <w:r w:rsidRPr="004C477E">
        <w:rPr>
          <w:rFonts w:ascii="Times New Roman" w:hAnsi="Times New Roman"/>
          <w:b/>
          <w:bCs/>
          <w:iCs/>
          <w:sz w:val="24"/>
          <w:szCs w:val="24"/>
        </w:rPr>
        <w:t>Основная цель</w:t>
      </w:r>
      <w:r w:rsidR="00FB510B" w:rsidRPr="004C477E">
        <w:rPr>
          <w:rFonts w:ascii="Times New Roman" w:hAnsi="Times New Roman"/>
          <w:b/>
          <w:bCs/>
          <w:iCs/>
          <w:sz w:val="24"/>
          <w:szCs w:val="24"/>
        </w:rPr>
        <w:t>:</w:t>
      </w:r>
      <w:r w:rsidR="006562B0" w:rsidRPr="004C477E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="00FB510B" w:rsidRPr="004C477E">
        <w:rPr>
          <w:rFonts w:ascii="Times New Roman" w:hAnsi="Times New Roman"/>
          <w:iCs/>
          <w:sz w:val="24"/>
          <w:szCs w:val="24"/>
        </w:rPr>
        <w:t>создание условия для побуждения и развития устойчивого интереса учащихся к математике и её приложениям, развитие творческого и логического мышления, подготовке к олимпиадам и конкурсам различного уровня.</w:t>
      </w:r>
    </w:p>
    <w:p w:rsidR="00FB510B" w:rsidRPr="004C477E" w:rsidRDefault="00FB510B">
      <w:pPr>
        <w:widowControl w:val="0"/>
        <w:autoSpaceDE w:val="0"/>
        <w:autoSpaceDN w:val="0"/>
        <w:adjustRightInd w:val="0"/>
        <w:spacing w:line="240" w:lineRule="auto"/>
        <w:ind w:left="-709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4C477E">
        <w:rPr>
          <w:rFonts w:ascii="Times New Roman" w:hAnsi="Times New Roman"/>
          <w:b/>
          <w:bCs/>
          <w:iCs/>
          <w:sz w:val="24"/>
          <w:szCs w:val="24"/>
        </w:rPr>
        <w:t>Задачи:</w:t>
      </w:r>
    </w:p>
    <w:p w:rsidR="00FB510B" w:rsidRPr="004C477E" w:rsidRDefault="00FB510B">
      <w:pPr>
        <w:widowControl w:val="0"/>
        <w:autoSpaceDE w:val="0"/>
        <w:autoSpaceDN w:val="0"/>
        <w:adjustRightInd w:val="0"/>
        <w:spacing w:line="240" w:lineRule="auto"/>
        <w:ind w:left="-709"/>
        <w:jc w:val="both"/>
        <w:rPr>
          <w:rFonts w:ascii="Times New Roman" w:hAnsi="Times New Roman"/>
          <w:iCs/>
          <w:sz w:val="24"/>
          <w:szCs w:val="24"/>
        </w:rPr>
      </w:pPr>
      <w:r w:rsidRPr="004C477E">
        <w:rPr>
          <w:rFonts w:ascii="Times New Roman" w:hAnsi="Times New Roman"/>
          <w:iCs/>
          <w:sz w:val="24"/>
          <w:szCs w:val="24"/>
        </w:rPr>
        <w:t xml:space="preserve">* Способствовать углублению знаний по математике при решении нестандартных задач. </w:t>
      </w:r>
    </w:p>
    <w:p w:rsidR="00FB510B" w:rsidRPr="004C477E" w:rsidRDefault="009E03AF">
      <w:pPr>
        <w:widowControl w:val="0"/>
        <w:autoSpaceDE w:val="0"/>
        <w:autoSpaceDN w:val="0"/>
        <w:adjustRightInd w:val="0"/>
        <w:spacing w:line="240" w:lineRule="auto"/>
        <w:ind w:left="-709"/>
        <w:jc w:val="both"/>
        <w:rPr>
          <w:rFonts w:ascii="Times New Roman" w:hAnsi="Times New Roman"/>
          <w:iCs/>
          <w:sz w:val="24"/>
          <w:szCs w:val="24"/>
        </w:rPr>
      </w:pPr>
      <w:r w:rsidRPr="004C477E">
        <w:rPr>
          <w:rFonts w:ascii="Times New Roman" w:hAnsi="Times New Roman"/>
          <w:iCs/>
          <w:sz w:val="24"/>
          <w:szCs w:val="24"/>
        </w:rPr>
        <w:lastRenderedPageBreak/>
        <w:t xml:space="preserve">* </w:t>
      </w:r>
      <w:r w:rsidR="00FB510B" w:rsidRPr="004C477E">
        <w:rPr>
          <w:rFonts w:ascii="Times New Roman" w:hAnsi="Times New Roman"/>
          <w:iCs/>
          <w:sz w:val="24"/>
          <w:szCs w:val="24"/>
        </w:rPr>
        <w:t>Обеспечить развитие математического кругозора, мышления, способностей, исследовательских умений.</w:t>
      </w:r>
    </w:p>
    <w:p w:rsidR="00FB510B" w:rsidRPr="004C477E" w:rsidRDefault="00FB510B">
      <w:pPr>
        <w:widowControl w:val="0"/>
        <w:autoSpaceDE w:val="0"/>
        <w:autoSpaceDN w:val="0"/>
        <w:adjustRightInd w:val="0"/>
        <w:spacing w:line="240" w:lineRule="auto"/>
        <w:ind w:left="-709"/>
        <w:jc w:val="both"/>
        <w:rPr>
          <w:rFonts w:ascii="Times New Roman" w:hAnsi="Times New Roman"/>
          <w:iCs/>
          <w:sz w:val="24"/>
          <w:szCs w:val="24"/>
        </w:rPr>
      </w:pPr>
      <w:r w:rsidRPr="004C477E">
        <w:rPr>
          <w:rFonts w:ascii="Times New Roman" w:hAnsi="Times New Roman"/>
          <w:iCs/>
          <w:sz w:val="24"/>
          <w:szCs w:val="24"/>
        </w:rPr>
        <w:t>*  Изучить познавательные интересы учащихся.</w:t>
      </w:r>
    </w:p>
    <w:p w:rsidR="00FB510B" w:rsidRPr="004C477E" w:rsidRDefault="00FB510B">
      <w:pPr>
        <w:widowControl w:val="0"/>
        <w:autoSpaceDE w:val="0"/>
        <w:autoSpaceDN w:val="0"/>
        <w:adjustRightInd w:val="0"/>
        <w:spacing w:line="240" w:lineRule="auto"/>
        <w:ind w:left="-709"/>
        <w:jc w:val="both"/>
        <w:rPr>
          <w:rFonts w:ascii="Times New Roman" w:hAnsi="Times New Roman"/>
          <w:iCs/>
          <w:sz w:val="24"/>
          <w:szCs w:val="24"/>
        </w:rPr>
      </w:pPr>
      <w:r w:rsidRPr="004C477E">
        <w:rPr>
          <w:rFonts w:ascii="Times New Roman" w:hAnsi="Times New Roman"/>
          <w:iCs/>
          <w:sz w:val="24"/>
          <w:szCs w:val="24"/>
        </w:rPr>
        <w:t>*  Научить выдвигать гипотезы, строить логические умозаключения, пользоваться методами аналогии, анализа и синтеза.</w:t>
      </w:r>
    </w:p>
    <w:p w:rsidR="005D36D2" w:rsidRPr="004C477E" w:rsidRDefault="00FB510B" w:rsidP="005D36D2">
      <w:pPr>
        <w:widowControl w:val="0"/>
        <w:autoSpaceDE w:val="0"/>
        <w:autoSpaceDN w:val="0"/>
        <w:adjustRightInd w:val="0"/>
        <w:spacing w:line="240" w:lineRule="auto"/>
        <w:ind w:left="-709"/>
        <w:jc w:val="both"/>
        <w:rPr>
          <w:rFonts w:ascii="Times New Roman" w:hAnsi="Times New Roman"/>
          <w:iCs/>
          <w:sz w:val="24"/>
          <w:szCs w:val="24"/>
        </w:rPr>
      </w:pPr>
      <w:r w:rsidRPr="004C477E">
        <w:rPr>
          <w:rFonts w:ascii="Times New Roman" w:hAnsi="Times New Roman"/>
          <w:iCs/>
          <w:sz w:val="24"/>
          <w:szCs w:val="24"/>
        </w:rPr>
        <w:t>*  Помочь воспитанию настойчивости, инициативы, формированию у учащихся таких необходимых для дальнейшей успешной учебы качеств, как упорство в достижении цели, трудолюбие, любознательность, аккуратность, внимательность, чувство ответственности, культура личности; формированию у них умений самостоятельно приобретать и применять знания.</w:t>
      </w:r>
    </w:p>
    <w:p w:rsidR="005B7D9D" w:rsidRPr="004C477E" w:rsidRDefault="005B7D9D" w:rsidP="004E41A6">
      <w:pPr>
        <w:pStyle w:val="a4"/>
        <w:spacing w:line="288" w:lineRule="auto"/>
        <w:ind w:left="-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477E">
        <w:rPr>
          <w:rFonts w:ascii="Times New Roman" w:hAnsi="Times New Roman" w:cs="Times New Roman"/>
          <w:b/>
          <w:sz w:val="24"/>
          <w:szCs w:val="24"/>
        </w:rPr>
        <w:t>Требования к результатам обучения и освоению содержания курса</w:t>
      </w:r>
    </w:p>
    <w:p w:rsidR="005B7D9D" w:rsidRPr="004C477E" w:rsidRDefault="005B7D9D" w:rsidP="004E41A6">
      <w:pPr>
        <w:pStyle w:val="a4"/>
        <w:spacing w:line="288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4C477E">
        <w:rPr>
          <w:rFonts w:ascii="Times New Roman" w:hAnsi="Times New Roman" w:cs="Times New Roman"/>
          <w:sz w:val="24"/>
          <w:szCs w:val="24"/>
        </w:rPr>
        <w:t>Программа предполагает достиж</w:t>
      </w:r>
      <w:r w:rsidR="004E41A6" w:rsidRPr="004C477E">
        <w:rPr>
          <w:rFonts w:ascii="Times New Roman" w:hAnsi="Times New Roman" w:cs="Times New Roman"/>
          <w:sz w:val="24"/>
          <w:szCs w:val="24"/>
        </w:rPr>
        <w:t>ение у учащихся</w:t>
      </w:r>
      <w:r w:rsidRPr="004C477E">
        <w:rPr>
          <w:rFonts w:ascii="Times New Roman" w:hAnsi="Times New Roman" w:cs="Times New Roman"/>
          <w:sz w:val="24"/>
          <w:szCs w:val="24"/>
        </w:rPr>
        <w:t xml:space="preserve"> следующих личностных, </w:t>
      </w:r>
      <w:proofErr w:type="spellStart"/>
      <w:r w:rsidRPr="004C477E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4C477E">
        <w:rPr>
          <w:rFonts w:ascii="Times New Roman" w:hAnsi="Times New Roman" w:cs="Times New Roman"/>
          <w:sz w:val="24"/>
          <w:szCs w:val="24"/>
        </w:rPr>
        <w:t xml:space="preserve"> и предметных результатов.</w:t>
      </w:r>
    </w:p>
    <w:p w:rsidR="005B7D9D" w:rsidRPr="004C477E" w:rsidRDefault="005B7D9D" w:rsidP="004E41A6">
      <w:pPr>
        <w:pStyle w:val="a4"/>
        <w:numPr>
          <w:ilvl w:val="0"/>
          <w:numId w:val="1"/>
        </w:numPr>
        <w:spacing w:line="288" w:lineRule="auto"/>
        <w:ind w:left="-709"/>
        <w:rPr>
          <w:rFonts w:ascii="Times New Roman" w:hAnsi="Times New Roman" w:cs="Times New Roman"/>
          <w:b/>
          <w:sz w:val="24"/>
          <w:szCs w:val="24"/>
        </w:rPr>
      </w:pPr>
      <w:r w:rsidRPr="004C477E">
        <w:rPr>
          <w:rFonts w:ascii="Times New Roman" w:hAnsi="Times New Roman" w:cs="Times New Roman"/>
          <w:b/>
          <w:sz w:val="24"/>
          <w:szCs w:val="24"/>
        </w:rPr>
        <w:t xml:space="preserve">В личностных результатах </w:t>
      </w:r>
      <w:proofErr w:type="spellStart"/>
      <w:r w:rsidRPr="004C477E">
        <w:rPr>
          <w:rFonts w:ascii="Times New Roman" w:hAnsi="Times New Roman" w:cs="Times New Roman"/>
          <w:b/>
          <w:sz w:val="24"/>
          <w:szCs w:val="24"/>
        </w:rPr>
        <w:t>сформированность</w:t>
      </w:r>
      <w:proofErr w:type="spellEnd"/>
      <w:r w:rsidRPr="004C477E">
        <w:rPr>
          <w:rFonts w:ascii="Times New Roman" w:hAnsi="Times New Roman" w:cs="Times New Roman"/>
          <w:b/>
          <w:sz w:val="24"/>
          <w:szCs w:val="24"/>
        </w:rPr>
        <w:t>:</w:t>
      </w:r>
    </w:p>
    <w:p w:rsidR="005B7D9D" w:rsidRPr="004C477E" w:rsidRDefault="005B7D9D" w:rsidP="004E41A6">
      <w:pPr>
        <w:pStyle w:val="a4"/>
        <w:numPr>
          <w:ilvl w:val="0"/>
          <w:numId w:val="1"/>
        </w:numPr>
        <w:spacing w:line="288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4C477E">
        <w:rPr>
          <w:rFonts w:ascii="Times New Roman" w:hAnsi="Times New Roman" w:cs="Times New Roman"/>
          <w:sz w:val="24"/>
          <w:szCs w:val="24"/>
        </w:rPr>
        <w:t>– ответственного отношения к учению, готовность и способность обучающихся к самореализации и самообразованию на основе развитой мотивации учебной деятельности и личностного смысла изучения математики, заинтересованность в приобретении и расширении математических знаний и способов действий, осознанность построения индивидуальной образовательной траектории;</w:t>
      </w:r>
    </w:p>
    <w:p w:rsidR="005B7D9D" w:rsidRPr="004C477E" w:rsidRDefault="005B7D9D" w:rsidP="004E41A6">
      <w:pPr>
        <w:pStyle w:val="dash041e005f0431005f044b005f0447005f043d005f044b005f0439"/>
        <w:numPr>
          <w:ilvl w:val="0"/>
          <w:numId w:val="1"/>
        </w:numPr>
        <w:spacing w:line="288" w:lineRule="auto"/>
        <w:ind w:left="-709"/>
        <w:jc w:val="both"/>
        <w:rPr>
          <w:rStyle w:val="dash041e005f0431005f044b005f0447005f043d005f044b005f0439005f005fchar1char1"/>
        </w:rPr>
      </w:pPr>
      <w:proofErr w:type="gramStart"/>
      <w:r w:rsidRPr="004C477E">
        <w:t xml:space="preserve">– коммуникативной компетентности в общении, в учебно-исследовательской, творческой           и других видах деятельности по предмету, которая выражается в умении ясно, точно, грамотно     излагать свои мысли в устной и письменной речи, выстраивать аргументацию и вести конструктивный диалог, приводить примеры и </w:t>
      </w:r>
      <w:proofErr w:type="spellStart"/>
      <w:r w:rsidRPr="004C477E">
        <w:t>контрпримеры</w:t>
      </w:r>
      <w:proofErr w:type="spellEnd"/>
      <w:r w:rsidRPr="004C477E">
        <w:t xml:space="preserve">, а также  понимать и уважать позицию собеседника, </w:t>
      </w:r>
      <w:r w:rsidRPr="004C477E">
        <w:rPr>
          <w:rStyle w:val="dash041e005f0431005f044b005f0447005f043d005f044b005f0439005f005fchar1char1"/>
        </w:rPr>
        <w:t>достигать взаимопонимания, сотрудничать для достижения общих результатов;</w:t>
      </w:r>
      <w:proofErr w:type="gramEnd"/>
    </w:p>
    <w:p w:rsidR="005B7D9D" w:rsidRPr="004C477E" w:rsidRDefault="005B7D9D" w:rsidP="004E41A6">
      <w:pPr>
        <w:pStyle w:val="a4"/>
        <w:numPr>
          <w:ilvl w:val="0"/>
          <w:numId w:val="1"/>
        </w:numPr>
        <w:spacing w:line="288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4C477E">
        <w:rPr>
          <w:rFonts w:ascii="Times New Roman" w:hAnsi="Times New Roman" w:cs="Times New Roman"/>
          <w:sz w:val="24"/>
          <w:szCs w:val="24"/>
        </w:rPr>
        <w:t xml:space="preserve">– целостного мировоззрения, соответствующего современному уровню развития науки  и общественной практики. </w:t>
      </w:r>
    </w:p>
    <w:p w:rsidR="005B7D9D" w:rsidRPr="004C477E" w:rsidRDefault="005B7D9D" w:rsidP="004E41A6">
      <w:pPr>
        <w:pStyle w:val="a4"/>
        <w:numPr>
          <w:ilvl w:val="0"/>
          <w:numId w:val="1"/>
        </w:numPr>
        <w:spacing w:line="288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4C477E">
        <w:rPr>
          <w:rFonts w:ascii="Times New Roman" w:hAnsi="Times New Roman" w:cs="Times New Roman"/>
          <w:sz w:val="24"/>
          <w:szCs w:val="24"/>
        </w:rPr>
        <w:t>– представления об изучаемых математических понятиях и методах как важнейших средствах математического моделирования реальных процессов и явлений.</w:t>
      </w:r>
      <w:r w:rsidRPr="004C477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5B7D9D" w:rsidRPr="004C477E" w:rsidRDefault="005B7D9D" w:rsidP="004E41A6">
      <w:pPr>
        <w:pStyle w:val="a4"/>
        <w:numPr>
          <w:ilvl w:val="0"/>
          <w:numId w:val="1"/>
        </w:numPr>
        <w:spacing w:line="288" w:lineRule="auto"/>
        <w:ind w:left="-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477E">
        <w:rPr>
          <w:rFonts w:ascii="Times New Roman" w:hAnsi="Times New Roman" w:cs="Times New Roman"/>
          <w:sz w:val="24"/>
          <w:szCs w:val="24"/>
        </w:rPr>
        <w:t xml:space="preserve">– логического </w:t>
      </w:r>
      <w:r w:rsidRPr="004C477E">
        <w:rPr>
          <w:rFonts w:ascii="Times New Roman" w:hAnsi="Times New Roman" w:cs="Times New Roman"/>
          <w:bCs/>
          <w:sz w:val="24"/>
          <w:szCs w:val="24"/>
        </w:rPr>
        <w:t xml:space="preserve">мышления: критичности (умение распознавать логически некорректные высказывания), </w:t>
      </w:r>
      <w:proofErr w:type="spellStart"/>
      <w:r w:rsidRPr="004C477E">
        <w:rPr>
          <w:rFonts w:ascii="Times New Roman" w:hAnsi="Times New Roman" w:cs="Times New Roman"/>
          <w:bCs/>
          <w:sz w:val="24"/>
          <w:szCs w:val="24"/>
        </w:rPr>
        <w:t>креативности</w:t>
      </w:r>
      <w:proofErr w:type="spellEnd"/>
      <w:r w:rsidRPr="004C477E">
        <w:rPr>
          <w:rFonts w:ascii="Times New Roman" w:hAnsi="Times New Roman" w:cs="Times New Roman"/>
          <w:bCs/>
          <w:sz w:val="24"/>
          <w:szCs w:val="24"/>
        </w:rPr>
        <w:t xml:space="preserve"> (собственная аргументация, опровержения, постановка задач, формулировка проблем, исследовательский проект и др.).</w:t>
      </w:r>
    </w:p>
    <w:p w:rsidR="005B7D9D" w:rsidRPr="004C477E" w:rsidRDefault="005B7D9D" w:rsidP="004E41A6">
      <w:pPr>
        <w:pStyle w:val="a4"/>
        <w:spacing w:line="288" w:lineRule="auto"/>
        <w:ind w:left="-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7D9D" w:rsidRPr="004C477E" w:rsidRDefault="005B7D9D" w:rsidP="004E41A6">
      <w:pPr>
        <w:pStyle w:val="a4"/>
        <w:numPr>
          <w:ilvl w:val="0"/>
          <w:numId w:val="1"/>
        </w:numPr>
        <w:spacing w:line="288" w:lineRule="auto"/>
        <w:ind w:left="-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477E">
        <w:rPr>
          <w:rFonts w:ascii="Times New Roman" w:hAnsi="Times New Roman" w:cs="Times New Roman"/>
          <w:b/>
          <w:sz w:val="24"/>
          <w:szCs w:val="24"/>
        </w:rPr>
        <w:t xml:space="preserve">В </w:t>
      </w:r>
      <w:proofErr w:type="spellStart"/>
      <w:r w:rsidRPr="004C477E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4C477E">
        <w:rPr>
          <w:rFonts w:ascii="Times New Roman" w:hAnsi="Times New Roman" w:cs="Times New Roman"/>
          <w:b/>
          <w:sz w:val="24"/>
          <w:szCs w:val="24"/>
        </w:rPr>
        <w:t xml:space="preserve"> результатах </w:t>
      </w:r>
      <w:proofErr w:type="spellStart"/>
      <w:r w:rsidRPr="004C477E">
        <w:rPr>
          <w:rFonts w:ascii="Times New Roman" w:hAnsi="Times New Roman" w:cs="Times New Roman"/>
          <w:b/>
          <w:sz w:val="24"/>
          <w:szCs w:val="24"/>
        </w:rPr>
        <w:t>сформированность</w:t>
      </w:r>
      <w:proofErr w:type="spellEnd"/>
      <w:r w:rsidRPr="004C477E">
        <w:rPr>
          <w:rFonts w:ascii="Times New Roman" w:hAnsi="Times New Roman" w:cs="Times New Roman"/>
          <w:b/>
          <w:sz w:val="24"/>
          <w:szCs w:val="24"/>
        </w:rPr>
        <w:t>:</w:t>
      </w:r>
    </w:p>
    <w:p w:rsidR="005B7D9D" w:rsidRPr="004C477E" w:rsidRDefault="005B7D9D" w:rsidP="004E41A6">
      <w:pPr>
        <w:pStyle w:val="a4"/>
        <w:numPr>
          <w:ilvl w:val="0"/>
          <w:numId w:val="1"/>
        </w:numPr>
        <w:spacing w:line="288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4C477E">
        <w:rPr>
          <w:rFonts w:ascii="Times New Roman" w:hAnsi="Times New Roman" w:cs="Times New Roman"/>
          <w:sz w:val="24"/>
          <w:szCs w:val="24"/>
        </w:rPr>
        <w:t>– способности самостоятельно ставить цели учебной и исследовательской деятельности, планировать, осуществлять, контролировать и оценивать учебные действия в соответствии с поставленной задачей и условиями ее выполнения;</w:t>
      </w:r>
    </w:p>
    <w:p w:rsidR="005B7D9D" w:rsidRPr="004C477E" w:rsidRDefault="005B7D9D" w:rsidP="004E41A6">
      <w:pPr>
        <w:pStyle w:val="a4"/>
        <w:numPr>
          <w:ilvl w:val="0"/>
          <w:numId w:val="1"/>
        </w:numPr>
        <w:spacing w:line="288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4C477E">
        <w:rPr>
          <w:rFonts w:ascii="Times New Roman" w:hAnsi="Times New Roman" w:cs="Times New Roman"/>
          <w:sz w:val="24"/>
          <w:szCs w:val="24"/>
        </w:rPr>
        <w:t>– умения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</w:t>
      </w:r>
    </w:p>
    <w:p w:rsidR="005B7D9D" w:rsidRPr="004C477E" w:rsidRDefault="005B7D9D" w:rsidP="004E41A6">
      <w:pPr>
        <w:pStyle w:val="a4"/>
        <w:numPr>
          <w:ilvl w:val="0"/>
          <w:numId w:val="1"/>
        </w:numPr>
        <w:spacing w:line="288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4C477E">
        <w:rPr>
          <w:rFonts w:ascii="Times New Roman" w:hAnsi="Times New Roman" w:cs="Times New Roman"/>
          <w:sz w:val="24"/>
          <w:szCs w:val="24"/>
        </w:rPr>
        <w:t xml:space="preserve">– умения находить необходимую информацию в различных источниках (в справочниках, литературе, Интернете), представлять информацию в различной форме (словесной, табличной, </w:t>
      </w:r>
      <w:r w:rsidRPr="004C477E">
        <w:rPr>
          <w:rFonts w:ascii="Times New Roman" w:hAnsi="Times New Roman" w:cs="Times New Roman"/>
          <w:sz w:val="24"/>
          <w:szCs w:val="24"/>
        </w:rPr>
        <w:lastRenderedPageBreak/>
        <w:t>графической, символической), обрабатывать, хранить и передавать информацию в соответствии с познавательными или коммуникативными задачами;</w:t>
      </w:r>
    </w:p>
    <w:p w:rsidR="005B7D9D" w:rsidRPr="004C477E" w:rsidRDefault="005B7D9D" w:rsidP="004E41A6">
      <w:pPr>
        <w:pStyle w:val="a4"/>
        <w:numPr>
          <w:ilvl w:val="0"/>
          <w:numId w:val="1"/>
        </w:numPr>
        <w:spacing w:line="288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4C477E">
        <w:rPr>
          <w:rFonts w:ascii="Times New Roman" w:hAnsi="Times New Roman" w:cs="Times New Roman"/>
          <w:sz w:val="24"/>
          <w:szCs w:val="24"/>
        </w:rPr>
        <w:t>– владения приемами умственных действий: определения понятий, обобщения, установления аналогий, классификации на основе самостоятельного выбора оснований и критериев, установления родовидовых и причинно-следственных связей, построения умозаключений индуктивного, дедуктивного характера или по аналогии;</w:t>
      </w:r>
    </w:p>
    <w:p w:rsidR="005B7D9D" w:rsidRPr="004C477E" w:rsidRDefault="005B7D9D" w:rsidP="004E41A6">
      <w:pPr>
        <w:pStyle w:val="a4"/>
        <w:numPr>
          <w:ilvl w:val="0"/>
          <w:numId w:val="1"/>
        </w:numPr>
        <w:spacing w:line="288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4C477E">
        <w:rPr>
          <w:rFonts w:ascii="Times New Roman" w:hAnsi="Times New Roman" w:cs="Times New Roman"/>
          <w:sz w:val="24"/>
          <w:szCs w:val="24"/>
        </w:rPr>
        <w:t>– умения организовывать совместную учебную деятельность с учителем и сверстниками: определять цели, распределять функции, взаимодействовать в группе, выдвигать гипотезы, находить решение проблемы, разрешать конфликты на основе согласования позиции и учета интересов, аргументировать и отстаивать свое мнение.</w:t>
      </w:r>
    </w:p>
    <w:p w:rsidR="005B7D9D" w:rsidRPr="004C477E" w:rsidRDefault="005B7D9D" w:rsidP="004E41A6">
      <w:pPr>
        <w:pStyle w:val="a4"/>
        <w:tabs>
          <w:tab w:val="left" w:pos="2535"/>
        </w:tabs>
        <w:spacing w:line="288" w:lineRule="auto"/>
        <w:ind w:left="-709"/>
        <w:rPr>
          <w:rFonts w:ascii="Times New Roman" w:hAnsi="Times New Roman" w:cs="Times New Roman"/>
          <w:b/>
          <w:sz w:val="24"/>
          <w:szCs w:val="24"/>
        </w:rPr>
      </w:pPr>
      <w:r w:rsidRPr="004C477E">
        <w:rPr>
          <w:rFonts w:ascii="Times New Roman" w:hAnsi="Times New Roman" w:cs="Times New Roman"/>
          <w:b/>
          <w:sz w:val="24"/>
          <w:szCs w:val="24"/>
        </w:rPr>
        <w:tab/>
      </w:r>
    </w:p>
    <w:p w:rsidR="005B7D9D" w:rsidRPr="004C477E" w:rsidRDefault="005B7D9D" w:rsidP="004E41A6">
      <w:pPr>
        <w:pStyle w:val="a4"/>
        <w:numPr>
          <w:ilvl w:val="0"/>
          <w:numId w:val="1"/>
        </w:numPr>
        <w:spacing w:line="288" w:lineRule="auto"/>
        <w:ind w:left="-709"/>
        <w:rPr>
          <w:rFonts w:ascii="Times New Roman" w:hAnsi="Times New Roman" w:cs="Times New Roman"/>
          <w:b/>
          <w:sz w:val="24"/>
          <w:szCs w:val="24"/>
        </w:rPr>
      </w:pPr>
      <w:r w:rsidRPr="004C477E">
        <w:rPr>
          <w:rFonts w:ascii="Times New Roman" w:hAnsi="Times New Roman" w:cs="Times New Roman"/>
          <w:b/>
          <w:sz w:val="24"/>
          <w:szCs w:val="24"/>
        </w:rPr>
        <w:t xml:space="preserve">В предметных результатах </w:t>
      </w:r>
      <w:proofErr w:type="spellStart"/>
      <w:r w:rsidRPr="004C477E">
        <w:rPr>
          <w:rFonts w:ascii="Times New Roman" w:hAnsi="Times New Roman" w:cs="Times New Roman"/>
          <w:b/>
          <w:sz w:val="24"/>
          <w:szCs w:val="24"/>
        </w:rPr>
        <w:t>сформированность</w:t>
      </w:r>
      <w:proofErr w:type="spellEnd"/>
      <w:r w:rsidRPr="004C477E">
        <w:rPr>
          <w:rFonts w:ascii="Times New Roman" w:hAnsi="Times New Roman" w:cs="Times New Roman"/>
          <w:b/>
          <w:sz w:val="24"/>
          <w:szCs w:val="24"/>
        </w:rPr>
        <w:t>:</w:t>
      </w:r>
    </w:p>
    <w:p w:rsidR="005B7D9D" w:rsidRPr="004C477E" w:rsidRDefault="005B7D9D" w:rsidP="004E41A6">
      <w:pPr>
        <w:pStyle w:val="a4"/>
        <w:numPr>
          <w:ilvl w:val="0"/>
          <w:numId w:val="1"/>
        </w:numPr>
        <w:spacing w:line="288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4C477E">
        <w:rPr>
          <w:rFonts w:ascii="Times New Roman" w:hAnsi="Times New Roman" w:cs="Times New Roman"/>
          <w:sz w:val="24"/>
          <w:szCs w:val="24"/>
        </w:rPr>
        <w:t>– умений работать с математическим текстом, точно и грамотно выражать свои мысли в устной и письменной речи, применяя математическую терминологию и символику, использовать различные языки математики (словесный, символический, графический, табличный), доказывать математические утверждения;</w:t>
      </w:r>
    </w:p>
    <w:p w:rsidR="005B7D9D" w:rsidRPr="004C477E" w:rsidRDefault="005B7D9D" w:rsidP="004E41A6">
      <w:pPr>
        <w:pStyle w:val="a4"/>
        <w:numPr>
          <w:ilvl w:val="0"/>
          <w:numId w:val="1"/>
        </w:numPr>
        <w:spacing w:line="288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4C477E">
        <w:rPr>
          <w:rFonts w:ascii="Times New Roman" w:hAnsi="Times New Roman" w:cs="Times New Roman"/>
          <w:sz w:val="24"/>
          <w:szCs w:val="24"/>
        </w:rPr>
        <w:t>– умения использовать базовые понятия из основных разделов содержания (число, функция, уравнение, неравенство, вероятность, множество, доказательство и др.);</w:t>
      </w:r>
    </w:p>
    <w:p w:rsidR="005B7D9D" w:rsidRPr="004C477E" w:rsidRDefault="005B7D9D" w:rsidP="004E41A6">
      <w:pPr>
        <w:pStyle w:val="a4"/>
        <w:widowControl w:val="0"/>
        <w:numPr>
          <w:ilvl w:val="0"/>
          <w:numId w:val="1"/>
        </w:numPr>
        <w:spacing w:line="288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4C477E">
        <w:rPr>
          <w:rFonts w:ascii="Times New Roman" w:hAnsi="Times New Roman" w:cs="Times New Roman"/>
          <w:sz w:val="24"/>
          <w:szCs w:val="24"/>
        </w:rPr>
        <w:t>– представлений о числе и числовых системах от натуральных до действительных чисел;  практических навыков выполнения устных, письменных, инструментальных вычислений, вычислительной культуры;</w:t>
      </w:r>
    </w:p>
    <w:p w:rsidR="005B7D9D" w:rsidRPr="004C477E" w:rsidRDefault="005B7D9D" w:rsidP="004E41A6">
      <w:pPr>
        <w:pStyle w:val="a4"/>
        <w:widowControl w:val="0"/>
        <w:numPr>
          <w:ilvl w:val="0"/>
          <w:numId w:val="1"/>
        </w:numPr>
        <w:spacing w:line="288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4C477E">
        <w:rPr>
          <w:rFonts w:ascii="Times New Roman" w:hAnsi="Times New Roman" w:cs="Times New Roman"/>
          <w:sz w:val="24"/>
          <w:szCs w:val="24"/>
        </w:rPr>
        <w:t>– представлений о простейших геометрических фигурах, пространственных телах и их свойствах; и умений в их изображении;</w:t>
      </w:r>
    </w:p>
    <w:p w:rsidR="005B7D9D" w:rsidRPr="004C477E" w:rsidRDefault="005B7D9D" w:rsidP="004E41A6">
      <w:pPr>
        <w:pStyle w:val="a4"/>
        <w:widowControl w:val="0"/>
        <w:numPr>
          <w:ilvl w:val="0"/>
          <w:numId w:val="1"/>
        </w:numPr>
        <w:spacing w:line="288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4C477E">
        <w:rPr>
          <w:rFonts w:ascii="Times New Roman" w:hAnsi="Times New Roman" w:cs="Times New Roman"/>
          <w:sz w:val="24"/>
          <w:szCs w:val="24"/>
        </w:rPr>
        <w:t>– умения измерять длины отрезков, величины углов, использовать формулы для нахождения периметров, площадей и объемов простейших геометрических фигур;</w:t>
      </w:r>
    </w:p>
    <w:p w:rsidR="005B7D9D" w:rsidRPr="004C477E" w:rsidRDefault="005B7D9D" w:rsidP="004E41A6">
      <w:pPr>
        <w:pStyle w:val="a4"/>
        <w:widowControl w:val="0"/>
        <w:numPr>
          <w:ilvl w:val="0"/>
          <w:numId w:val="1"/>
        </w:numPr>
        <w:spacing w:line="288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4C477E">
        <w:rPr>
          <w:rFonts w:ascii="Times New Roman" w:hAnsi="Times New Roman" w:cs="Times New Roman"/>
          <w:sz w:val="24"/>
          <w:szCs w:val="24"/>
        </w:rPr>
        <w:t xml:space="preserve">– умения использовать символьный язык алгебры, приемы тождественных преобразований рациональных выражений, решения уравнений, неравенств и их систем; идею координат на плоскости для интерпретации решения уравнений, неравенств и их систем; алгебраического аппарата для решения математических и нематематических задач; </w:t>
      </w:r>
    </w:p>
    <w:p w:rsidR="005B7D9D" w:rsidRPr="004C477E" w:rsidRDefault="005B7D9D" w:rsidP="004E41A6">
      <w:pPr>
        <w:pStyle w:val="a4"/>
        <w:widowControl w:val="0"/>
        <w:numPr>
          <w:ilvl w:val="0"/>
          <w:numId w:val="1"/>
        </w:numPr>
        <w:spacing w:line="288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4C477E">
        <w:rPr>
          <w:rFonts w:ascii="Times New Roman" w:hAnsi="Times New Roman" w:cs="Times New Roman"/>
          <w:sz w:val="24"/>
          <w:szCs w:val="24"/>
        </w:rPr>
        <w:t>– умения использовать систему функциональных понятий, функционально-графических представлений для описания и анализа реальных зависимостей;</w:t>
      </w:r>
    </w:p>
    <w:p w:rsidR="005B7D9D" w:rsidRPr="004C477E" w:rsidRDefault="005B7D9D" w:rsidP="004E41A6">
      <w:pPr>
        <w:pStyle w:val="a4"/>
        <w:widowControl w:val="0"/>
        <w:numPr>
          <w:ilvl w:val="0"/>
          <w:numId w:val="1"/>
        </w:numPr>
        <w:spacing w:line="288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4C477E">
        <w:rPr>
          <w:rFonts w:ascii="Times New Roman" w:hAnsi="Times New Roman" w:cs="Times New Roman"/>
          <w:sz w:val="24"/>
          <w:szCs w:val="24"/>
        </w:rPr>
        <w:t>– представлений о статистических закономерностях в реальном мире и о различных способах их изучения, об особенностях выводов и прогнозов, носящих вероятностный характер;</w:t>
      </w:r>
    </w:p>
    <w:p w:rsidR="005B7D9D" w:rsidRPr="004C477E" w:rsidRDefault="005B7D9D" w:rsidP="004E41A6">
      <w:pPr>
        <w:pStyle w:val="a4"/>
        <w:widowControl w:val="0"/>
        <w:numPr>
          <w:ilvl w:val="0"/>
          <w:numId w:val="1"/>
        </w:numPr>
        <w:spacing w:line="288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4C477E">
        <w:rPr>
          <w:rFonts w:ascii="Times New Roman" w:hAnsi="Times New Roman" w:cs="Times New Roman"/>
          <w:sz w:val="24"/>
          <w:szCs w:val="24"/>
        </w:rPr>
        <w:t>– приемов владения различными языками математики (словесный, символический, графический) для иллюстрации, интерпретации, аргументации и доказательства;</w:t>
      </w:r>
    </w:p>
    <w:p w:rsidR="005B7D9D" w:rsidRPr="004C477E" w:rsidRDefault="005B7D9D" w:rsidP="004E41A6">
      <w:pPr>
        <w:pStyle w:val="a4"/>
        <w:widowControl w:val="0"/>
        <w:numPr>
          <w:ilvl w:val="0"/>
          <w:numId w:val="1"/>
        </w:numPr>
        <w:spacing w:line="288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4C477E">
        <w:rPr>
          <w:rFonts w:ascii="Times New Roman" w:hAnsi="Times New Roman" w:cs="Times New Roman"/>
          <w:sz w:val="24"/>
          <w:szCs w:val="24"/>
        </w:rPr>
        <w:t xml:space="preserve">– умения применять изученные понятия, аппарат различных разделов курса к решению </w:t>
      </w:r>
      <w:proofErr w:type="spellStart"/>
      <w:r w:rsidRPr="004C477E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4C477E">
        <w:rPr>
          <w:rFonts w:ascii="Times New Roman" w:hAnsi="Times New Roman" w:cs="Times New Roman"/>
          <w:sz w:val="24"/>
          <w:szCs w:val="24"/>
        </w:rPr>
        <w:t xml:space="preserve"> задач и задач повседневной жизни.</w:t>
      </w:r>
    </w:p>
    <w:p w:rsidR="00495CF8" w:rsidRPr="004C477E" w:rsidRDefault="00495CF8" w:rsidP="00495CF8">
      <w:pPr>
        <w:pStyle w:val="a4"/>
        <w:widowControl w:val="0"/>
        <w:spacing w:line="288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</w:p>
    <w:p w:rsidR="004E41A6" w:rsidRPr="004C477E" w:rsidRDefault="004E41A6" w:rsidP="00495CF8">
      <w:pPr>
        <w:pStyle w:val="a4"/>
        <w:widowControl w:val="0"/>
        <w:autoSpaceDE w:val="0"/>
        <w:autoSpaceDN w:val="0"/>
        <w:adjustRightInd w:val="0"/>
        <w:ind w:left="-426" w:hanging="283"/>
        <w:jc w:val="center"/>
        <w:rPr>
          <w:rFonts w:ascii="Times New Roman" w:hAnsi="Times New Roman"/>
          <w:iCs/>
          <w:sz w:val="24"/>
          <w:szCs w:val="24"/>
        </w:rPr>
      </w:pPr>
      <w:r w:rsidRPr="004C477E">
        <w:rPr>
          <w:rFonts w:ascii="Times New Roman" w:hAnsi="Times New Roman"/>
          <w:b/>
          <w:bCs/>
          <w:iCs/>
          <w:sz w:val="24"/>
          <w:szCs w:val="24"/>
        </w:rPr>
        <w:t>Основное содержание:</w:t>
      </w:r>
    </w:p>
    <w:p w:rsidR="00622F24" w:rsidRDefault="004E41A6" w:rsidP="00495CF8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ind w:left="-426" w:hanging="283"/>
        <w:jc w:val="both"/>
        <w:rPr>
          <w:rFonts w:ascii="Times New Roman" w:hAnsi="Times New Roman"/>
          <w:iCs/>
          <w:sz w:val="24"/>
          <w:szCs w:val="24"/>
        </w:rPr>
      </w:pPr>
      <w:r w:rsidRPr="004C477E">
        <w:rPr>
          <w:rFonts w:ascii="Times New Roman" w:hAnsi="Times New Roman"/>
          <w:b/>
          <w:bCs/>
          <w:iCs/>
          <w:sz w:val="24"/>
          <w:szCs w:val="24"/>
        </w:rPr>
        <w:t xml:space="preserve">Неравенства. </w:t>
      </w:r>
      <w:r w:rsidRPr="004C477E">
        <w:rPr>
          <w:rFonts w:ascii="Times New Roman" w:hAnsi="Times New Roman"/>
          <w:iCs/>
          <w:sz w:val="24"/>
          <w:szCs w:val="24"/>
        </w:rPr>
        <w:t xml:space="preserve">(6ч)    Сложение и умножение неравенств. Система неравенств. Числовые промежутки. Уравнения и неравенства, содержащие модуль. Решение заданий из сборника </w:t>
      </w:r>
      <w:proofErr w:type="gramStart"/>
      <w:r w:rsidRPr="004C477E">
        <w:rPr>
          <w:rFonts w:ascii="Times New Roman" w:hAnsi="Times New Roman"/>
          <w:iCs/>
          <w:sz w:val="24"/>
          <w:szCs w:val="24"/>
        </w:rPr>
        <w:t>к</w:t>
      </w:r>
      <w:proofErr w:type="gramEnd"/>
      <w:r w:rsidRPr="004C477E">
        <w:rPr>
          <w:rFonts w:ascii="Times New Roman" w:hAnsi="Times New Roman"/>
          <w:iCs/>
          <w:sz w:val="24"/>
          <w:szCs w:val="24"/>
        </w:rPr>
        <w:t xml:space="preserve"> </w:t>
      </w:r>
    </w:p>
    <w:p w:rsidR="00622F24" w:rsidRDefault="00622F24" w:rsidP="00622F24">
      <w:pPr>
        <w:pStyle w:val="a4"/>
        <w:widowControl w:val="0"/>
        <w:autoSpaceDE w:val="0"/>
        <w:autoSpaceDN w:val="0"/>
        <w:adjustRightInd w:val="0"/>
        <w:ind w:left="-426"/>
        <w:jc w:val="both"/>
        <w:rPr>
          <w:rFonts w:ascii="Times New Roman" w:hAnsi="Times New Roman"/>
          <w:iCs/>
          <w:sz w:val="24"/>
          <w:szCs w:val="24"/>
        </w:rPr>
      </w:pPr>
    </w:p>
    <w:p w:rsidR="004E41A6" w:rsidRPr="004C477E" w:rsidRDefault="004E41A6" w:rsidP="00495CF8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ind w:left="-426" w:hanging="283"/>
        <w:jc w:val="both"/>
        <w:rPr>
          <w:rFonts w:ascii="Times New Roman" w:hAnsi="Times New Roman"/>
          <w:iCs/>
          <w:sz w:val="24"/>
          <w:szCs w:val="24"/>
        </w:rPr>
      </w:pPr>
      <w:r w:rsidRPr="004C477E">
        <w:rPr>
          <w:rFonts w:ascii="Times New Roman" w:hAnsi="Times New Roman"/>
          <w:iCs/>
          <w:sz w:val="24"/>
          <w:szCs w:val="24"/>
        </w:rPr>
        <w:t>государственной итоговой аттестации.</w:t>
      </w:r>
    </w:p>
    <w:p w:rsidR="004E41A6" w:rsidRPr="004C477E" w:rsidRDefault="004E41A6" w:rsidP="00495CF8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ind w:left="-426" w:hanging="283"/>
        <w:jc w:val="both"/>
        <w:rPr>
          <w:rFonts w:ascii="Times New Roman" w:hAnsi="Times New Roman"/>
          <w:iCs/>
          <w:sz w:val="24"/>
          <w:szCs w:val="24"/>
        </w:rPr>
      </w:pPr>
      <w:r w:rsidRPr="004C477E">
        <w:rPr>
          <w:rFonts w:ascii="Times New Roman" w:hAnsi="Times New Roman"/>
          <w:b/>
          <w:bCs/>
          <w:iCs/>
          <w:sz w:val="24"/>
          <w:szCs w:val="24"/>
        </w:rPr>
        <w:t>Выражения и их преобразования.</w:t>
      </w:r>
      <w:r w:rsidRPr="004C477E">
        <w:rPr>
          <w:rFonts w:ascii="Times New Roman" w:hAnsi="Times New Roman"/>
          <w:iCs/>
          <w:sz w:val="24"/>
          <w:szCs w:val="24"/>
        </w:rPr>
        <w:t xml:space="preserve"> (6ч)   Буквенные выражения. Многочлены. Алгебраические дроби. Преобразования выражений, содержащих квадратные корни. Решение заданий из сборника к государственной итоговой аттестации.</w:t>
      </w:r>
    </w:p>
    <w:p w:rsidR="004E41A6" w:rsidRPr="004C477E" w:rsidRDefault="004E41A6" w:rsidP="00495CF8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ind w:left="-426" w:hanging="283"/>
        <w:jc w:val="both"/>
        <w:rPr>
          <w:rFonts w:ascii="Times New Roman" w:hAnsi="Times New Roman"/>
          <w:iCs/>
          <w:sz w:val="24"/>
          <w:szCs w:val="24"/>
        </w:rPr>
      </w:pPr>
      <w:r w:rsidRPr="004C477E">
        <w:rPr>
          <w:rFonts w:ascii="Times New Roman" w:hAnsi="Times New Roman"/>
          <w:b/>
          <w:bCs/>
          <w:iCs/>
          <w:sz w:val="24"/>
          <w:szCs w:val="24"/>
        </w:rPr>
        <w:t xml:space="preserve">Геометрия. </w:t>
      </w:r>
      <w:r w:rsidRPr="004C477E">
        <w:rPr>
          <w:rFonts w:ascii="Times New Roman" w:hAnsi="Times New Roman"/>
          <w:iCs/>
          <w:sz w:val="24"/>
          <w:szCs w:val="24"/>
        </w:rPr>
        <w:t>(6ч)   Основные свойства фигур на плоскости. Осевая и центральная симметрии. Геометрия площади в задачах. Решение заданий из сборника к государственной итоговой аттестации.</w:t>
      </w:r>
    </w:p>
    <w:p w:rsidR="004E41A6" w:rsidRPr="004C477E" w:rsidRDefault="004E41A6" w:rsidP="00495CF8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ind w:left="-426" w:hanging="283"/>
        <w:jc w:val="both"/>
        <w:rPr>
          <w:rFonts w:ascii="Times New Roman" w:hAnsi="Times New Roman"/>
          <w:iCs/>
          <w:sz w:val="24"/>
          <w:szCs w:val="24"/>
        </w:rPr>
      </w:pPr>
      <w:r w:rsidRPr="004C477E">
        <w:rPr>
          <w:rFonts w:ascii="Times New Roman" w:hAnsi="Times New Roman"/>
          <w:b/>
          <w:bCs/>
          <w:iCs/>
          <w:sz w:val="24"/>
          <w:szCs w:val="24"/>
        </w:rPr>
        <w:t xml:space="preserve">Системы уравнений. </w:t>
      </w:r>
      <w:r w:rsidRPr="004C477E">
        <w:rPr>
          <w:rFonts w:ascii="Times New Roman" w:hAnsi="Times New Roman"/>
          <w:iCs/>
          <w:sz w:val="24"/>
          <w:szCs w:val="24"/>
        </w:rPr>
        <w:t>(4ч)   Из истории решений систем уравнений. Решение систем методом подстановки. Геометрические приемы решения систем уравнений. Решение заданий из сборника к государственной итоговой аттестации.</w:t>
      </w:r>
    </w:p>
    <w:p w:rsidR="004E41A6" w:rsidRPr="004C477E" w:rsidRDefault="004E41A6" w:rsidP="00495CF8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ind w:left="-426" w:hanging="283"/>
        <w:jc w:val="both"/>
        <w:rPr>
          <w:rFonts w:ascii="Times New Roman" w:hAnsi="Times New Roman"/>
          <w:iCs/>
          <w:sz w:val="24"/>
          <w:szCs w:val="24"/>
        </w:rPr>
      </w:pPr>
      <w:r w:rsidRPr="004C477E">
        <w:rPr>
          <w:rFonts w:ascii="Times New Roman" w:hAnsi="Times New Roman"/>
          <w:b/>
          <w:bCs/>
          <w:iCs/>
          <w:sz w:val="24"/>
          <w:szCs w:val="24"/>
        </w:rPr>
        <w:t xml:space="preserve">Функции. </w:t>
      </w:r>
      <w:r w:rsidRPr="004C477E">
        <w:rPr>
          <w:rFonts w:ascii="Times New Roman" w:hAnsi="Times New Roman"/>
          <w:iCs/>
          <w:sz w:val="24"/>
          <w:szCs w:val="24"/>
        </w:rPr>
        <w:t xml:space="preserve">(4ч)   Линейная, квадратичная функции. </w:t>
      </w:r>
      <w:proofErr w:type="spellStart"/>
      <w:r w:rsidRPr="004C477E">
        <w:rPr>
          <w:rFonts w:ascii="Times New Roman" w:hAnsi="Times New Roman"/>
          <w:iCs/>
          <w:sz w:val="24"/>
          <w:szCs w:val="24"/>
        </w:rPr>
        <w:t>Кусочные</w:t>
      </w:r>
      <w:proofErr w:type="spellEnd"/>
      <w:r w:rsidRPr="004C477E">
        <w:rPr>
          <w:rFonts w:ascii="Times New Roman" w:hAnsi="Times New Roman"/>
          <w:iCs/>
          <w:sz w:val="24"/>
          <w:szCs w:val="24"/>
        </w:rPr>
        <w:t xml:space="preserve"> функции. Построение графиков функций, содержащих модуль.</w:t>
      </w:r>
    </w:p>
    <w:p w:rsidR="005B7D9D" w:rsidRPr="004C477E" w:rsidRDefault="004E41A6" w:rsidP="00495CF8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ind w:left="-426" w:hanging="283"/>
        <w:jc w:val="both"/>
        <w:rPr>
          <w:rFonts w:ascii="Times New Roman" w:hAnsi="Times New Roman"/>
          <w:iCs/>
          <w:sz w:val="24"/>
          <w:szCs w:val="24"/>
        </w:rPr>
      </w:pPr>
      <w:r w:rsidRPr="004C477E">
        <w:rPr>
          <w:rFonts w:ascii="Times New Roman" w:hAnsi="Times New Roman"/>
          <w:b/>
          <w:bCs/>
          <w:iCs/>
          <w:sz w:val="24"/>
          <w:szCs w:val="24"/>
        </w:rPr>
        <w:t xml:space="preserve">Квадратные уравнения. </w:t>
      </w:r>
      <w:r w:rsidRPr="004C477E">
        <w:rPr>
          <w:rFonts w:ascii="Times New Roman" w:hAnsi="Times New Roman"/>
          <w:iCs/>
          <w:sz w:val="24"/>
          <w:szCs w:val="24"/>
        </w:rPr>
        <w:t>(8ч)   Решение квадратных уравнений. Решение текстовых задач (на движение, на работу, на числа). Решение заданий из сборника к государственной итоговой аттестации.</w:t>
      </w:r>
    </w:p>
    <w:p w:rsidR="00FB510B" w:rsidRPr="004C477E" w:rsidRDefault="000060B2" w:rsidP="009D2692">
      <w:pPr>
        <w:rPr>
          <w:rFonts w:ascii="Times New Roman" w:hAnsi="Times New Roman"/>
          <w:b/>
          <w:bCs/>
          <w:sz w:val="24"/>
          <w:szCs w:val="24"/>
        </w:rPr>
      </w:pPr>
      <w:r w:rsidRPr="004C477E">
        <w:rPr>
          <w:rFonts w:ascii="Times New Roman" w:hAnsi="Times New Roman"/>
          <w:b/>
          <w:bCs/>
          <w:sz w:val="24"/>
          <w:szCs w:val="24"/>
        </w:rPr>
        <w:br w:type="page"/>
      </w:r>
    </w:p>
    <w:p w:rsidR="00622F24" w:rsidRDefault="00622F24" w:rsidP="005D36D2">
      <w:pPr>
        <w:widowControl w:val="0"/>
        <w:autoSpaceDE w:val="0"/>
        <w:autoSpaceDN w:val="0"/>
        <w:adjustRightInd w:val="0"/>
        <w:ind w:left="-851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D36D2" w:rsidRPr="004C477E" w:rsidRDefault="005D36D2" w:rsidP="005D36D2">
      <w:pPr>
        <w:widowControl w:val="0"/>
        <w:autoSpaceDE w:val="0"/>
        <w:autoSpaceDN w:val="0"/>
        <w:adjustRightInd w:val="0"/>
        <w:ind w:left="-851"/>
        <w:jc w:val="center"/>
        <w:rPr>
          <w:rFonts w:ascii="Times New Roman" w:hAnsi="Times New Roman"/>
          <w:b/>
          <w:bCs/>
          <w:sz w:val="24"/>
          <w:szCs w:val="24"/>
        </w:rPr>
      </w:pPr>
      <w:r w:rsidRPr="004C477E">
        <w:rPr>
          <w:rFonts w:ascii="Times New Roman" w:hAnsi="Times New Roman"/>
          <w:b/>
          <w:bCs/>
          <w:sz w:val="24"/>
          <w:szCs w:val="24"/>
        </w:rPr>
        <w:t xml:space="preserve"> ТЕМАТИЧЕСКОЕ ПЛАНИРОВАНИЕ (34 часа в каждом классе)</w:t>
      </w:r>
    </w:p>
    <w:tbl>
      <w:tblPr>
        <w:tblW w:w="10774" w:type="dxa"/>
        <w:tblInd w:w="-743" w:type="dxa"/>
        <w:tblLayout w:type="fixed"/>
        <w:tblLook w:val="0000"/>
      </w:tblPr>
      <w:tblGrid>
        <w:gridCol w:w="705"/>
        <w:gridCol w:w="2500"/>
        <w:gridCol w:w="6435"/>
        <w:gridCol w:w="1134"/>
      </w:tblGrid>
      <w:tr w:rsidR="005D36D2" w:rsidRPr="004C477E" w:rsidTr="005D36D2">
        <w:trPr>
          <w:trHeight w:val="1"/>
        </w:trPr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4C477E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C477E">
              <w:rPr>
                <w:rFonts w:ascii="Times New Roman" w:hAnsi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2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4C477E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C477E">
              <w:rPr>
                <w:rFonts w:ascii="Times New Roman" w:hAnsi="Times New Roman"/>
                <w:b/>
                <w:i/>
                <w:sz w:val="24"/>
                <w:szCs w:val="24"/>
              </w:rPr>
              <w:t>Тема</w:t>
            </w:r>
          </w:p>
        </w:tc>
        <w:tc>
          <w:tcPr>
            <w:tcW w:w="6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4C477E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C477E">
              <w:rPr>
                <w:rFonts w:ascii="Times New Roman" w:hAnsi="Times New Roman"/>
                <w:b/>
                <w:i/>
                <w:sz w:val="24"/>
                <w:szCs w:val="24"/>
              </w:rPr>
              <w:t>Содержание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4C477E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C477E">
              <w:rPr>
                <w:rFonts w:ascii="Times New Roman" w:hAnsi="Times New Roman"/>
                <w:b/>
                <w:i/>
                <w:sz w:val="24"/>
                <w:szCs w:val="24"/>
              </w:rPr>
              <w:t>Часы</w:t>
            </w:r>
          </w:p>
        </w:tc>
      </w:tr>
      <w:tr w:rsidR="005D36D2" w:rsidRPr="004C477E" w:rsidTr="005D36D2">
        <w:trPr>
          <w:trHeight w:val="1"/>
        </w:trPr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4C477E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4C477E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Неравенства.</w:t>
            </w:r>
          </w:p>
        </w:tc>
        <w:tc>
          <w:tcPr>
            <w:tcW w:w="6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4C477E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Сложение и умножение неравенств.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4C477E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D36D2" w:rsidRPr="004C477E" w:rsidTr="005D36D2">
        <w:trPr>
          <w:trHeight w:val="1"/>
        </w:trPr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4C477E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4C477E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4C477E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Системы неравенств. Числовые промежутки.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4C477E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D36D2" w:rsidRPr="004C477E" w:rsidTr="005D36D2">
        <w:trPr>
          <w:trHeight w:val="1"/>
        </w:trPr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4C477E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4C477E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4C477E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Уравнения и неравенства, содержащие модуль.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4C477E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5D36D2" w:rsidRPr="004C477E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36D2" w:rsidRPr="004C477E" w:rsidTr="005D36D2">
        <w:trPr>
          <w:trHeight w:val="1"/>
        </w:trPr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4C477E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4C477E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4C477E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b/>
                <w:bCs/>
                <w:sz w:val="24"/>
                <w:szCs w:val="24"/>
              </w:rPr>
              <w:t>Решение заданий из ГИА.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4C477E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5D36D2" w:rsidRPr="004C477E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36D2" w:rsidRPr="004C477E" w:rsidTr="005D36D2">
        <w:trPr>
          <w:trHeight w:val="1"/>
        </w:trPr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4C477E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4C477E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Выражения и их преобразования.</w:t>
            </w:r>
          </w:p>
        </w:tc>
        <w:tc>
          <w:tcPr>
            <w:tcW w:w="6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4C477E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Буквенные выражения, многочлены.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4C477E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D36D2" w:rsidRPr="004C477E" w:rsidTr="005D36D2">
        <w:trPr>
          <w:trHeight w:val="1"/>
        </w:trPr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4C477E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4C477E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4C477E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Алгебраические дроби.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4C477E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D36D2" w:rsidRPr="004C477E" w:rsidTr="005D36D2">
        <w:trPr>
          <w:trHeight w:val="1"/>
        </w:trPr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4C477E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4C477E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4C477E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Преобразования выражений, содержащих квадратные корни.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4C477E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D36D2" w:rsidRPr="004C477E" w:rsidTr="005D36D2">
        <w:trPr>
          <w:trHeight w:val="1"/>
        </w:trPr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4C477E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4C477E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4C477E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b/>
                <w:bCs/>
                <w:sz w:val="24"/>
                <w:szCs w:val="24"/>
              </w:rPr>
              <w:t>Решение заданий из ГИА.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4C477E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5D36D2" w:rsidRPr="004C477E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36D2" w:rsidRPr="004C477E" w:rsidTr="005D36D2">
        <w:trPr>
          <w:trHeight w:val="1"/>
        </w:trPr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4C477E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4C477E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Геометрия.</w:t>
            </w:r>
          </w:p>
        </w:tc>
        <w:tc>
          <w:tcPr>
            <w:tcW w:w="6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4C477E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Основные свойства фигур на плоскости.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4C477E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D36D2" w:rsidRPr="004C477E" w:rsidTr="005D36D2">
        <w:trPr>
          <w:trHeight w:val="1"/>
        </w:trPr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4C477E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4C477E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4C477E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Осевая и центральная симметрии.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4C477E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D36D2" w:rsidRPr="004C477E" w:rsidTr="005D36D2">
        <w:trPr>
          <w:trHeight w:val="1"/>
        </w:trPr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4C477E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4C477E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4C477E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Геометрия площади в задачах.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4C477E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5D36D2" w:rsidRPr="004C477E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36D2" w:rsidRPr="004C477E" w:rsidTr="005D36D2">
        <w:trPr>
          <w:trHeight w:val="1"/>
        </w:trPr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4C477E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4C477E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4C477E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b/>
                <w:bCs/>
                <w:sz w:val="24"/>
                <w:szCs w:val="24"/>
              </w:rPr>
              <w:t>Решение заданий из ГИА.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4C477E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5D36D2" w:rsidRPr="004C477E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36D2" w:rsidRPr="004C477E" w:rsidTr="005D36D2">
        <w:trPr>
          <w:trHeight w:val="1"/>
        </w:trPr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4C477E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4C477E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Система уравнений.</w:t>
            </w:r>
          </w:p>
        </w:tc>
        <w:tc>
          <w:tcPr>
            <w:tcW w:w="6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4C477E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Из истории решения систем уравнений. Решение систем методом подстановки.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4C477E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D36D2" w:rsidRPr="004C477E" w:rsidTr="005D36D2">
        <w:trPr>
          <w:trHeight w:val="1"/>
        </w:trPr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4C477E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4C477E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4C477E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Геометрические приемы решения систем уравнений.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4C477E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D36D2" w:rsidRPr="004C477E" w:rsidTr="005D36D2">
        <w:trPr>
          <w:trHeight w:val="1"/>
        </w:trPr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4C477E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4C477E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4C477E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b/>
                <w:bCs/>
                <w:sz w:val="24"/>
                <w:szCs w:val="24"/>
              </w:rPr>
              <w:t>Решение заданий из ГИА.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4C477E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5D36D2" w:rsidRPr="004C477E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36D2" w:rsidRPr="004C477E" w:rsidTr="005D36D2">
        <w:trPr>
          <w:trHeight w:val="1"/>
        </w:trPr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4C477E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4C477E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Функции.</w:t>
            </w:r>
          </w:p>
        </w:tc>
        <w:tc>
          <w:tcPr>
            <w:tcW w:w="6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4C477E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Линейная, квадратичная функции.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4C477E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5D36D2" w:rsidRPr="004C477E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36D2" w:rsidRPr="004C477E" w:rsidTr="005D36D2">
        <w:trPr>
          <w:trHeight w:val="1"/>
        </w:trPr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4C477E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4C477E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4C477E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C477E">
              <w:rPr>
                <w:rFonts w:ascii="Times New Roman" w:hAnsi="Times New Roman"/>
                <w:sz w:val="24"/>
                <w:szCs w:val="24"/>
              </w:rPr>
              <w:t>Кусочные</w:t>
            </w:r>
            <w:proofErr w:type="spellEnd"/>
            <w:r w:rsidRPr="004C477E">
              <w:rPr>
                <w:rFonts w:ascii="Times New Roman" w:hAnsi="Times New Roman"/>
                <w:sz w:val="24"/>
                <w:szCs w:val="24"/>
              </w:rPr>
              <w:t xml:space="preserve"> функции. Построения графиков функций, содержащих модуль.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4C477E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5D36D2" w:rsidRPr="004C477E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36D2" w:rsidRPr="004C477E" w:rsidTr="005D36D2">
        <w:trPr>
          <w:trHeight w:val="1"/>
        </w:trPr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4C477E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4C477E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Квадратные уравнения.</w:t>
            </w:r>
          </w:p>
        </w:tc>
        <w:tc>
          <w:tcPr>
            <w:tcW w:w="6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4C477E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 xml:space="preserve">Решение квадратных уравнений.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4C477E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D36D2" w:rsidRPr="004C477E" w:rsidTr="005D36D2">
        <w:trPr>
          <w:trHeight w:val="1"/>
        </w:trPr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4C477E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4C477E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4C477E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Решение текстовых задач (на движение, работу, числа).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4C477E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5D36D2" w:rsidRPr="004C477E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36D2" w:rsidRPr="004C477E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D36D2" w:rsidRPr="004C477E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36D2" w:rsidRPr="004C477E" w:rsidTr="005D36D2">
        <w:trPr>
          <w:trHeight w:val="1"/>
        </w:trPr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4C477E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4C477E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4C477E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b/>
                <w:bCs/>
                <w:sz w:val="24"/>
                <w:szCs w:val="24"/>
              </w:rPr>
              <w:t>Решение заданий из ГИА.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6D2" w:rsidRPr="004C477E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5D36D2" w:rsidRPr="004C477E" w:rsidRDefault="005D36D2" w:rsidP="00040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D36D2" w:rsidRPr="004C477E" w:rsidRDefault="005D36D2" w:rsidP="009D2692">
      <w:pPr>
        <w:rPr>
          <w:rFonts w:ascii="Times New Roman" w:hAnsi="Times New Roman"/>
          <w:b/>
          <w:bCs/>
          <w:sz w:val="24"/>
          <w:szCs w:val="24"/>
        </w:rPr>
      </w:pPr>
    </w:p>
    <w:p w:rsidR="005D36D2" w:rsidRDefault="005D36D2" w:rsidP="009D2692">
      <w:pPr>
        <w:widowControl w:val="0"/>
        <w:autoSpaceDE w:val="0"/>
        <w:autoSpaceDN w:val="0"/>
        <w:adjustRightInd w:val="0"/>
        <w:ind w:left="-851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C477E" w:rsidRDefault="004C477E" w:rsidP="009D2692">
      <w:pPr>
        <w:widowControl w:val="0"/>
        <w:autoSpaceDE w:val="0"/>
        <w:autoSpaceDN w:val="0"/>
        <w:adjustRightInd w:val="0"/>
        <w:ind w:left="-851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C477E" w:rsidRDefault="004C477E" w:rsidP="009D2692">
      <w:pPr>
        <w:widowControl w:val="0"/>
        <w:autoSpaceDE w:val="0"/>
        <w:autoSpaceDN w:val="0"/>
        <w:adjustRightInd w:val="0"/>
        <w:ind w:left="-851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C477E" w:rsidRPr="004C477E" w:rsidRDefault="004C477E" w:rsidP="009D2692">
      <w:pPr>
        <w:widowControl w:val="0"/>
        <w:autoSpaceDE w:val="0"/>
        <w:autoSpaceDN w:val="0"/>
        <w:adjustRightInd w:val="0"/>
        <w:ind w:left="-851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D2692" w:rsidRPr="004C477E" w:rsidRDefault="00622F24" w:rsidP="00622F24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</w:t>
      </w:r>
      <w:r w:rsidR="005D36D2" w:rsidRPr="004C477E">
        <w:rPr>
          <w:rFonts w:ascii="Times New Roman" w:hAnsi="Times New Roman"/>
          <w:b/>
          <w:bCs/>
          <w:sz w:val="24"/>
          <w:szCs w:val="24"/>
        </w:rPr>
        <w:t xml:space="preserve">КАЛЕНДАРНО - </w:t>
      </w:r>
      <w:r w:rsidR="009D2692" w:rsidRPr="004C477E">
        <w:rPr>
          <w:rFonts w:ascii="Times New Roman" w:hAnsi="Times New Roman"/>
          <w:b/>
          <w:bCs/>
          <w:sz w:val="24"/>
          <w:szCs w:val="24"/>
        </w:rPr>
        <w:t xml:space="preserve">ТЕМАТИЧЕСКОЕ ПЛАНИРОВАНИЕ </w:t>
      </w:r>
    </w:p>
    <w:p w:rsidR="00FB510B" w:rsidRPr="004C477E" w:rsidRDefault="009D2692" w:rsidP="009D2692">
      <w:pPr>
        <w:widowControl w:val="0"/>
        <w:autoSpaceDE w:val="0"/>
        <w:autoSpaceDN w:val="0"/>
        <w:adjustRightInd w:val="0"/>
        <w:ind w:left="-851"/>
        <w:jc w:val="center"/>
        <w:rPr>
          <w:rFonts w:ascii="Times New Roman" w:hAnsi="Times New Roman"/>
          <w:b/>
          <w:bCs/>
          <w:sz w:val="24"/>
          <w:szCs w:val="24"/>
        </w:rPr>
      </w:pPr>
      <w:r w:rsidRPr="004C477E">
        <w:rPr>
          <w:rFonts w:ascii="Times New Roman" w:hAnsi="Times New Roman"/>
          <w:b/>
          <w:bCs/>
          <w:sz w:val="24"/>
          <w:szCs w:val="24"/>
        </w:rPr>
        <w:t xml:space="preserve">8 «а» класс </w:t>
      </w:r>
      <w:r w:rsidR="00FF02E1" w:rsidRPr="004C477E">
        <w:rPr>
          <w:rFonts w:ascii="Times New Roman" w:hAnsi="Times New Roman"/>
          <w:b/>
          <w:bCs/>
          <w:sz w:val="24"/>
          <w:szCs w:val="24"/>
        </w:rPr>
        <w:t xml:space="preserve"> - 34 часа (1ч. в неделю)</w:t>
      </w:r>
    </w:p>
    <w:tbl>
      <w:tblPr>
        <w:tblW w:w="10774" w:type="dxa"/>
        <w:tblInd w:w="-743" w:type="dxa"/>
        <w:tblLayout w:type="fixed"/>
        <w:tblLook w:val="0000"/>
      </w:tblPr>
      <w:tblGrid>
        <w:gridCol w:w="567"/>
        <w:gridCol w:w="2127"/>
        <w:gridCol w:w="6095"/>
        <w:gridCol w:w="993"/>
        <w:gridCol w:w="992"/>
      </w:tblGrid>
      <w:tr w:rsidR="00FB510B" w:rsidRPr="004C477E" w:rsidTr="00200FD4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B510B" w:rsidRPr="004C477E" w:rsidRDefault="00FB5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C477E">
              <w:rPr>
                <w:rFonts w:ascii="Times New Roman" w:hAnsi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B510B" w:rsidRPr="004C477E" w:rsidRDefault="00FB5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C477E">
              <w:rPr>
                <w:rFonts w:ascii="Times New Roman" w:hAnsi="Times New Roman"/>
                <w:b/>
                <w:i/>
                <w:sz w:val="24"/>
                <w:szCs w:val="24"/>
              </w:rPr>
              <w:t>Тема</w:t>
            </w:r>
          </w:p>
        </w:tc>
        <w:tc>
          <w:tcPr>
            <w:tcW w:w="6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B510B" w:rsidRPr="004C477E" w:rsidRDefault="00FB5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C477E">
              <w:rPr>
                <w:rFonts w:ascii="Times New Roman" w:hAnsi="Times New Roman"/>
                <w:b/>
                <w:i/>
                <w:sz w:val="24"/>
                <w:szCs w:val="24"/>
              </w:rPr>
              <w:t>Содержание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B510B" w:rsidRPr="004C477E" w:rsidRDefault="00FB5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C477E">
              <w:rPr>
                <w:rFonts w:ascii="Times New Roman" w:hAnsi="Times New Roman"/>
                <w:b/>
                <w:i/>
                <w:sz w:val="24"/>
                <w:szCs w:val="24"/>
              </w:rPr>
              <w:t>Часы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B510B" w:rsidRPr="004C477E" w:rsidRDefault="00FB5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C477E">
              <w:rPr>
                <w:rFonts w:ascii="Times New Roman" w:hAnsi="Times New Roman"/>
                <w:b/>
                <w:i/>
                <w:sz w:val="24"/>
                <w:szCs w:val="24"/>
              </w:rPr>
              <w:t>Сроки</w:t>
            </w:r>
          </w:p>
        </w:tc>
      </w:tr>
      <w:tr w:rsidR="00200FD4" w:rsidRPr="004C477E" w:rsidTr="00040C99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Неравенства.</w:t>
            </w:r>
          </w:p>
        </w:tc>
        <w:tc>
          <w:tcPr>
            <w:tcW w:w="6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Сложение и умножение неравенств.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0FD4" w:rsidRPr="004C477E" w:rsidTr="00040C99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Системы неравенств. Числовые промежутки.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0FD4" w:rsidRPr="004C477E" w:rsidTr="00040C99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Уравнения и неравенства, содержащие модуль.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0FD4" w:rsidRPr="004C477E" w:rsidTr="00040C99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Уравнения и неравенства, содержащие модуль.</w:t>
            </w: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0FD4" w:rsidRPr="004C477E" w:rsidTr="00040C99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b/>
                <w:bCs/>
                <w:sz w:val="24"/>
                <w:szCs w:val="24"/>
              </w:rPr>
              <w:t>Решение заданий из ГИА.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0FD4" w:rsidRPr="004C477E" w:rsidTr="00040C99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1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C477E">
              <w:rPr>
                <w:rFonts w:ascii="Times New Roman" w:hAnsi="Times New Roman"/>
                <w:b/>
                <w:bCs/>
                <w:sz w:val="24"/>
                <w:szCs w:val="24"/>
              </w:rPr>
              <w:t>Решение заданий из ГИА.</w:t>
            </w: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0FD4" w:rsidRPr="004C477E" w:rsidTr="00040C99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1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Выражения и их преобразования.</w:t>
            </w:r>
          </w:p>
        </w:tc>
        <w:tc>
          <w:tcPr>
            <w:tcW w:w="6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Буквенные выражения, многочлены.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0FD4" w:rsidRPr="004C477E" w:rsidTr="00040C99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Алгебраические дроби.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0FD4" w:rsidRPr="004C477E" w:rsidTr="00040C99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1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Преобразования выражений, содержащих квадратные корни.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0FD4" w:rsidRPr="004C477E" w:rsidTr="00040C99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Преобразования выражений, содержащих квадратные корни.</w:t>
            </w: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0FD4" w:rsidRPr="004C477E" w:rsidTr="00040C99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1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b/>
                <w:bCs/>
                <w:sz w:val="24"/>
                <w:szCs w:val="24"/>
              </w:rPr>
              <w:t>Решение заданий из ГИА.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0FD4" w:rsidRPr="004C477E" w:rsidTr="00040C99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1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C477E">
              <w:rPr>
                <w:rFonts w:ascii="Times New Roman" w:hAnsi="Times New Roman"/>
                <w:b/>
                <w:bCs/>
                <w:sz w:val="24"/>
                <w:szCs w:val="24"/>
              </w:rPr>
              <w:t>Решение заданий из ГИА.</w:t>
            </w: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0FD4" w:rsidRPr="004C477E" w:rsidTr="00040C99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Геометрия.</w:t>
            </w:r>
          </w:p>
        </w:tc>
        <w:tc>
          <w:tcPr>
            <w:tcW w:w="6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Основные свойства фигур на плоскости.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0FD4" w:rsidRPr="004C477E" w:rsidTr="00040C99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1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Осевая и центральная симметрии.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0FD4" w:rsidRPr="004C477E" w:rsidTr="00040C99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1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Геометрия площади в задачах.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0FD4" w:rsidRPr="004C477E" w:rsidTr="00040C99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1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Геометрия площади в задачах.</w:t>
            </w: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0FD4" w:rsidRPr="004C477E" w:rsidTr="00040C99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1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b/>
                <w:bCs/>
                <w:sz w:val="24"/>
                <w:szCs w:val="24"/>
              </w:rPr>
              <w:t>Решение заданий из ГИА.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0FD4" w:rsidRPr="004C477E" w:rsidTr="00040C99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1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C477E">
              <w:rPr>
                <w:rFonts w:ascii="Times New Roman" w:hAnsi="Times New Roman"/>
                <w:b/>
                <w:bCs/>
                <w:sz w:val="24"/>
                <w:szCs w:val="24"/>
              </w:rPr>
              <w:t>Решение заданий из ГИА.</w:t>
            </w: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0FD4" w:rsidRPr="004C477E" w:rsidTr="00040C99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1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Система уравнений.</w:t>
            </w:r>
          </w:p>
        </w:tc>
        <w:tc>
          <w:tcPr>
            <w:tcW w:w="6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Из истории решения систем уравнений. Решение систем методом подстановки.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0FD4" w:rsidRPr="004C477E" w:rsidTr="00040C99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1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Геометрические приемы решения систем уравнений.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0FD4" w:rsidRPr="004C477E" w:rsidTr="00040C99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1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b/>
                <w:bCs/>
                <w:sz w:val="24"/>
                <w:szCs w:val="24"/>
              </w:rPr>
              <w:t>Решение заданий из ГИА.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0FD4" w:rsidRPr="004C477E" w:rsidTr="00040C99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1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C477E">
              <w:rPr>
                <w:rFonts w:ascii="Times New Roman" w:hAnsi="Times New Roman"/>
                <w:b/>
                <w:bCs/>
                <w:sz w:val="24"/>
                <w:szCs w:val="24"/>
              </w:rPr>
              <w:t>Решение заданий из ГИА.</w:t>
            </w: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0FD4" w:rsidRPr="004C477E" w:rsidTr="00040C99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1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Функции.</w:t>
            </w:r>
          </w:p>
        </w:tc>
        <w:tc>
          <w:tcPr>
            <w:tcW w:w="6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Линейная, квадратичная функции.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0FD4" w:rsidRPr="004C477E" w:rsidTr="00040C99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1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Линейная, квадратичная функции.</w:t>
            </w: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0FD4" w:rsidRPr="004C477E" w:rsidTr="00040C99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1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C477E">
              <w:rPr>
                <w:rFonts w:ascii="Times New Roman" w:hAnsi="Times New Roman"/>
                <w:sz w:val="24"/>
                <w:szCs w:val="24"/>
              </w:rPr>
              <w:t>Кусочные</w:t>
            </w:r>
            <w:proofErr w:type="spellEnd"/>
            <w:r w:rsidRPr="004C477E">
              <w:rPr>
                <w:rFonts w:ascii="Times New Roman" w:hAnsi="Times New Roman"/>
                <w:sz w:val="24"/>
                <w:szCs w:val="24"/>
              </w:rPr>
              <w:t xml:space="preserve"> функции. Построения графиков функций, содержащих модуль.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0FD4" w:rsidRPr="004C477E" w:rsidTr="00040C99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1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C477E">
              <w:rPr>
                <w:rFonts w:ascii="Times New Roman" w:hAnsi="Times New Roman"/>
                <w:sz w:val="24"/>
                <w:szCs w:val="24"/>
              </w:rPr>
              <w:t>Кусочные</w:t>
            </w:r>
            <w:proofErr w:type="spellEnd"/>
            <w:r w:rsidRPr="004C477E">
              <w:rPr>
                <w:rFonts w:ascii="Times New Roman" w:hAnsi="Times New Roman"/>
                <w:sz w:val="24"/>
                <w:szCs w:val="24"/>
              </w:rPr>
              <w:t xml:space="preserve"> функции. Построения графиков функций, содержащих модуль.</w:t>
            </w: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0FD4" w:rsidRPr="004C477E" w:rsidTr="00040C99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1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Квадратные уравнения.</w:t>
            </w:r>
          </w:p>
        </w:tc>
        <w:tc>
          <w:tcPr>
            <w:tcW w:w="6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 xml:space="preserve">Решение квадратных уравнений. 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0FD4" w:rsidRPr="004C477E" w:rsidTr="00040C99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1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Решение квадратных уравнений.</w:t>
            </w: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0FD4" w:rsidRPr="004C477E" w:rsidTr="00040C99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1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Решение текстовых задач (на движение, работу, числа).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0FD4" w:rsidRPr="004C477E" w:rsidTr="00040C99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1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Решение текстовых задач (на движение, работу, числа).</w:t>
            </w:r>
          </w:p>
        </w:tc>
        <w:tc>
          <w:tcPr>
            <w:tcW w:w="99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0FD4" w:rsidRPr="004C477E" w:rsidTr="00040C99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1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Решение текстовых задач (на движение, работу, числа).</w:t>
            </w:r>
          </w:p>
        </w:tc>
        <w:tc>
          <w:tcPr>
            <w:tcW w:w="99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0FD4" w:rsidRPr="004C477E" w:rsidTr="00040C99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1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Решение текстовых задач (на движение, работу, числа).</w:t>
            </w: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0FD4" w:rsidRPr="004C477E" w:rsidTr="00200FD4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b/>
                <w:bCs/>
                <w:sz w:val="24"/>
                <w:szCs w:val="24"/>
              </w:rPr>
              <w:t>Решение заданий из ГИА.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 w:rsidP="00700C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0FD4" w:rsidRPr="004C477E" w:rsidTr="00200FD4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C477E">
              <w:rPr>
                <w:rFonts w:ascii="Times New Roman" w:hAnsi="Times New Roman"/>
                <w:b/>
                <w:bCs/>
                <w:sz w:val="24"/>
                <w:szCs w:val="24"/>
              </w:rPr>
              <w:t>Решение заданий из ГИА.</w:t>
            </w: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FD4" w:rsidRPr="004C477E" w:rsidRDefault="00200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D3E57" w:rsidRPr="004C477E" w:rsidRDefault="000D3E57" w:rsidP="000D3E57">
      <w:pPr>
        <w:widowControl w:val="0"/>
        <w:autoSpaceDE w:val="0"/>
        <w:autoSpaceDN w:val="0"/>
        <w:adjustRightInd w:val="0"/>
        <w:ind w:left="-851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C477E" w:rsidRDefault="004C477E" w:rsidP="00200FD4">
      <w:pPr>
        <w:widowControl w:val="0"/>
        <w:autoSpaceDE w:val="0"/>
        <w:autoSpaceDN w:val="0"/>
        <w:adjustRightInd w:val="0"/>
        <w:ind w:left="-851"/>
        <w:rPr>
          <w:rFonts w:ascii="Times New Roman" w:hAnsi="Times New Roman"/>
          <w:b/>
          <w:bCs/>
          <w:sz w:val="24"/>
          <w:szCs w:val="24"/>
        </w:rPr>
      </w:pPr>
    </w:p>
    <w:p w:rsidR="00622F24" w:rsidRDefault="00622F24" w:rsidP="00622F24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 xml:space="preserve">         </w:t>
      </w:r>
    </w:p>
    <w:p w:rsidR="00622F24" w:rsidRPr="004C477E" w:rsidRDefault="00622F24" w:rsidP="00622F24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</w:t>
      </w:r>
      <w:r w:rsidRPr="004C477E">
        <w:rPr>
          <w:rFonts w:ascii="Times New Roman" w:hAnsi="Times New Roman"/>
          <w:b/>
          <w:bCs/>
          <w:sz w:val="24"/>
          <w:szCs w:val="24"/>
        </w:rPr>
        <w:t xml:space="preserve">КАЛЕНДАРНО - ТЕМАТИЧЕСКОЕ ПЛАНИРОВАНИЕ </w:t>
      </w:r>
    </w:p>
    <w:p w:rsidR="00622F24" w:rsidRPr="004C477E" w:rsidRDefault="00622F24" w:rsidP="00622F24">
      <w:pPr>
        <w:widowControl w:val="0"/>
        <w:autoSpaceDE w:val="0"/>
        <w:autoSpaceDN w:val="0"/>
        <w:adjustRightInd w:val="0"/>
        <w:ind w:left="-851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8 «б</w:t>
      </w:r>
      <w:r w:rsidRPr="004C477E">
        <w:rPr>
          <w:rFonts w:ascii="Times New Roman" w:hAnsi="Times New Roman"/>
          <w:b/>
          <w:bCs/>
          <w:sz w:val="24"/>
          <w:szCs w:val="24"/>
        </w:rPr>
        <w:t>» класс  - 34 часа (1ч. в неделю)</w:t>
      </w:r>
    </w:p>
    <w:tbl>
      <w:tblPr>
        <w:tblW w:w="10774" w:type="dxa"/>
        <w:tblInd w:w="-743" w:type="dxa"/>
        <w:tblLayout w:type="fixed"/>
        <w:tblLook w:val="0000"/>
      </w:tblPr>
      <w:tblGrid>
        <w:gridCol w:w="567"/>
        <w:gridCol w:w="2127"/>
        <w:gridCol w:w="6095"/>
        <w:gridCol w:w="993"/>
        <w:gridCol w:w="992"/>
      </w:tblGrid>
      <w:tr w:rsidR="00622F24" w:rsidRPr="004C477E" w:rsidTr="00093B77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C477E">
              <w:rPr>
                <w:rFonts w:ascii="Times New Roman" w:hAnsi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C477E">
              <w:rPr>
                <w:rFonts w:ascii="Times New Roman" w:hAnsi="Times New Roman"/>
                <w:b/>
                <w:i/>
                <w:sz w:val="24"/>
                <w:szCs w:val="24"/>
              </w:rPr>
              <w:t>Тема</w:t>
            </w:r>
          </w:p>
        </w:tc>
        <w:tc>
          <w:tcPr>
            <w:tcW w:w="6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C477E">
              <w:rPr>
                <w:rFonts w:ascii="Times New Roman" w:hAnsi="Times New Roman"/>
                <w:b/>
                <w:i/>
                <w:sz w:val="24"/>
                <w:szCs w:val="24"/>
              </w:rPr>
              <w:t>Содержание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C477E">
              <w:rPr>
                <w:rFonts w:ascii="Times New Roman" w:hAnsi="Times New Roman"/>
                <w:b/>
                <w:i/>
                <w:sz w:val="24"/>
                <w:szCs w:val="24"/>
              </w:rPr>
              <w:t>Часы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C477E">
              <w:rPr>
                <w:rFonts w:ascii="Times New Roman" w:hAnsi="Times New Roman"/>
                <w:b/>
                <w:i/>
                <w:sz w:val="24"/>
                <w:szCs w:val="24"/>
              </w:rPr>
              <w:t>Сроки</w:t>
            </w:r>
          </w:p>
        </w:tc>
      </w:tr>
      <w:tr w:rsidR="00622F24" w:rsidRPr="004C477E" w:rsidTr="00093B77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Неравенства.</w:t>
            </w:r>
          </w:p>
        </w:tc>
        <w:tc>
          <w:tcPr>
            <w:tcW w:w="6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Сложение и умножение неравенств.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2F24" w:rsidRPr="004C477E" w:rsidTr="00093B77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Системы неравенств. Числовые промежутки.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2F24" w:rsidRPr="004C477E" w:rsidTr="00093B77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Уравнения и неравенства, содержащие модуль.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2F24" w:rsidRPr="004C477E" w:rsidTr="00093B77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Уравнения и неравенства, содержащие модуль.</w:t>
            </w: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2F24" w:rsidRPr="004C477E" w:rsidTr="00093B77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b/>
                <w:bCs/>
                <w:sz w:val="24"/>
                <w:szCs w:val="24"/>
              </w:rPr>
              <w:t>Решение заданий из ГИА.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2F24" w:rsidRPr="004C477E" w:rsidTr="00093B77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1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C477E">
              <w:rPr>
                <w:rFonts w:ascii="Times New Roman" w:hAnsi="Times New Roman"/>
                <w:b/>
                <w:bCs/>
                <w:sz w:val="24"/>
                <w:szCs w:val="24"/>
              </w:rPr>
              <w:t>Решение заданий из ГИА.</w:t>
            </w: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2F24" w:rsidRPr="004C477E" w:rsidTr="00093B77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1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Выражения и их преобразования.</w:t>
            </w:r>
          </w:p>
        </w:tc>
        <w:tc>
          <w:tcPr>
            <w:tcW w:w="6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Буквенные выражения, многочлены.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2F24" w:rsidRPr="004C477E" w:rsidTr="00093B77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Алгебраические дроби.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2F24" w:rsidRPr="004C477E" w:rsidTr="00093B77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1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Преобразования выражений, содержащих квадратные корни.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2F24" w:rsidRPr="004C477E" w:rsidTr="00093B77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Преобразования выражений, содержащих квадратные корни.</w:t>
            </w: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2F24" w:rsidRPr="004C477E" w:rsidTr="00093B77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1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b/>
                <w:bCs/>
                <w:sz w:val="24"/>
                <w:szCs w:val="24"/>
              </w:rPr>
              <w:t>Решение заданий из ГИА.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2F24" w:rsidRPr="004C477E" w:rsidTr="00093B77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1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C477E">
              <w:rPr>
                <w:rFonts w:ascii="Times New Roman" w:hAnsi="Times New Roman"/>
                <w:b/>
                <w:bCs/>
                <w:sz w:val="24"/>
                <w:szCs w:val="24"/>
              </w:rPr>
              <w:t>Решение заданий из ГИА.</w:t>
            </w: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2F24" w:rsidRPr="004C477E" w:rsidTr="00093B77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Геометрия.</w:t>
            </w:r>
          </w:p>
        </w:tc>
        <w:tc>
          <w:tcPr>
            <w:tcW w:w="6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Основные свойства фигур на плоскости.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2F24" w:rsidRPr="004C477E" w:rsidTr="00093B77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1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Осевая и центральная симметрии.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2F24" w:rsidRPr="004C477E" w:rsidTr="00093B77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1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Геометрия площади в задачах.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2F24" w:rsidRPr="004C477E" w:rsidTr="00093B77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1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Геометрия площади в задачах.</w:t>
            </w: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2F24" w:rsidRPr="004C477E" w:rsidTr="00093B77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1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b/>
                <w:bCs/>
                <w:sz w:val="24"/>
                <w:szCs w:val="24"/>
              </w:rPr>
              <w:t>Решение заданий из ГИА.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2F24" w:rsidRPr="004C477E" w:rsidTr="00093B77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1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C477E">
              <w:rPr>
                <w:rFonts w:ascii="Times New Roman" w:hAnsi="Times New Roman"/>
                <w:b/>
                <w:bCs/>
                <w:sz w:val="24"/>
                <w:szCs w:val="24"/>
              </w:rPr>
              <w:t>Решение заданий из ГИА.</w:t>
            </w: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2F24" w:rsidRPr="004C477E" w:rsidTr="00093B77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1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Система уравнений.</w:t>
            </w:r>
          </w:p>
        </w:tc>
        <w:tc>
          <w:tcPr>
            <w:tcW w:w="6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Из истории решения систем уравнений. Решение систем методом подстановки.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2F24" w:rsidRPr="004C477E" w:rsidTr="00093B77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1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Геометрические приемы решения систем уравнений.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2F24" w:rsidRPr="004C477E" w:rsidTr="00093B77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1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b/>
                <w:bCs/>
                <w:sz w:val="24"/>
                <w:szCs w:val="24"/>
              </w:rPr>
              <w:t>Решение заданий из ГИА.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2F24" w:rsidRPr="004C477E" w:rsidTr="00093B77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1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C477E">
              <w:rPr>
                <w:rFonts w:ascii="Times New Roman" w:hAnsi="Times New Roman"/>
                <w:b/>
                <w:bCs/>
                <w:sz w:val="24"/>
                <w:szCs w:val="24"/>
              </w:rPr>
              <w:t>Решение заданий из ГИА.</w:t>
            </w: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2F24" w:rsidRPr="004C477E" w:rsidTr="00093B77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1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Функции.</w:t>
            </w:r>
          </w:p>
        </w:tc>
        <w:tc>
          <w:tcPr>
            <w:tcW w:w="6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Линейная, квадратичная функции.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2F24" w:rsidRPr="004C477E" w:rsidTr="00093B77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1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Линейная, квадратичная функции.</w:t>
            </w: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2F24" w:rsidRPr="004C477E" w:rsidTr="00093B77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1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C477E">
              <w:rPr>
                <w:rFonts w:ascii="Times New Roman" w:hAnsi="Times New Roman"/>
                <w:sz w:val="24"/>
                <w:szCs w:val="24"/>
              </w:rPr>
              <w:t>Кусочные</w:t>
            </w:r>
            <w:proofErr w:type="spellEnd"/>
            <w:r w:rsidRPr="004C477E">
              <w:rPr>
                <w:rFonts w:ascii="Times New Roman" w:hAnsi="Times New Roman"/>
                <w:sz w:val="24"/>
                <w:szCs w:val="24"/>
              </w:rPr>
              <w:t xml:space="preserve"> функции. Построения графиков функций, содержащих модуль.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2F24" w:rsidRPr="004C477E" w:rsidTr="00093B77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1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C477E">
              <w:rPr>
                <w:rFonts w:ascii="Times New Roman" w:hAnsi="Times New Roman"/>
                <w:sz w:val="24"/>
                <w:szCs w:val="24"/>
              </w:rPr>
              <w:t>Кусочные</w:t>
            </w:r>
            <w:proofErr w:type="spellEnd"/>
            <w:r w:rsidRPr="004C477E">
              <w:rPr>
                <w:rFonts w:ascii="Times New Roman" w:hAnsi="Times New Roman"/>
                <w:sz w:val="24"/>
                <w:szCs w:val="24"/>
              </w:rPr>
              <w:t xml:space="preserve"> функции. Построения графиков функций, содержащих модуль.</w:t>
            </w: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2F24" w:rsidRPr="004C477E" w:rsidTr="00093B77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1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Квадратные уравнения.</w:t>
            </w:r>
          </w:p>
        </w:tc>
        <w:tc>
          <w:tcPr>
            <w:tcW w:w="6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 xml:space="preserve">Решение квадратных уравнений. 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2F24" w:rsidRPr="004C477E" w:rsidTr="00093B77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1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Решение квадратных уравнений.</w:t>
            </w: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2F24" w:rsidRPr="004C477E" w:rsidTr="00093B77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1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Решение текстовых задач (на движение, работу, числа).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2F24" w:rsidRPr="004C477E" w:rsidTr="00093B77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1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Решение текстовых задач (на движение, работу, числа).</w:t>
            </w:r>
          </w:p>
        </w:tc>
        <w:tc>
          <w:tcPr>
            <w:tcW w:w="99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2F24" w:rsidRPr="004C477E" w:rsidTr="00093B77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1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Решение текстовых задач (на движение, работу, числа).</w:t>
            </w:r>
          </w:p>
        </w:tc>
        <w:tc>
          <w:tcPr>
            <w:tcW w:w="99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2F24" w:rsidRPr="004C477E" w:rsidTr="00093B77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1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Решение текстовых задач (на движение, работу, числа).</w:t>
            </w: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2F24" w:rsidRPr="004C477E" w:rsidTr="00093B77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b/>
                <w:bCs/>
                <w:sz w:val="24"/>
                <w:szCs w:val="24"/>
              </w:rPr>
              <w:t>Решение заданий из ГИА.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2F24" w:rsidRPr="004C477E" w:rsidTr="00093B77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77E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C477E">
              <w:rPr>
                <w:rFonts w:ascii="Times New Roman" w:hAnsi="Times New Roman"/>
                <w:b/>
                <w:bCs/>
                <w:sz w:val="24"/>
                <w:szCs w:val="24"/>
              </w:rPr>
              <w:t>Решение заданий из ГИА.</w:t>
            </w: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2F24" w:rsidRPr="004C477E" w:rsidRDefault="00622F24" w:rsidP="00093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22F24" w:rsidRPr="004C477E" w:rsidRDefault="00622F24" w:rsidP="00622F24">
      <w:pPr>
        <w:widowControl w:val="0"/>
        <w:autoSpaceDE w:val="0"/>
        <w:autoSpaceDN w:val="0"/>
        <w:adjustRightInd w:val="0"/>
        <w:ind w:left="-851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F02E1" w:rsidRPr="004C477E" w:rsidRDefault="00FF02E1" w:rsidP="004C477E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bCs/>
          <w:iCs/>
          <w:sz w:val="24"/>
          <w:szCs w:val="24"/>
        </w:rPr>
      </w:pPr>
    </w:p>
    <w:p w:rsidR="00FF02E1" w:rsidRPr="004C477E" w:rsidRDefault="00FF02E1" w:rsidP="004C477E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bCs/>
          <w:iCs/>
          <w:sz w:val="24"/>
          <w:szCs w:val="24"/>
        </w:rPr>
      </w:pPr>
    </w:p>
    <w:p w:rsidR="00495CF8" w:rsidRPr="004C477E" w:rsidRDefault="00495CF8" w:rsidP="00495CF8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4C477E">
        <w:rPr>
          <w:rFonts w:ascii="Times New Roman" w:hAnsi="Times New Roman"/>
          <w:b/>
          <w:bCs/>
          <w:iCs/>
          <w:sz w:val="24"/>
          <w:szCs w:val="24"/>
        </w:rPr>
        <w:t>Планируемые результаты:</w:t>
      </w:r>
    </w:p>
    <w:p w:rsidR="00495CF8" w:rsidRPr="004C477E" w:rsidRDefault="00495CF8" w:rsidP="00495CF8">
      <w:pPr>
        <w:widowControl w:val="0"/>
        <w:autoSpaceDE w:val="0"/>
        <w:autoSpaceDN w:val="0"/>
        <w:adjustRightInd w:val="0"/>
        <w:spacing w:line="240" w:lineRule="auto"/>
        <w:ind w:left="-567"/>
        <w:rPr>
          <w:rFonts w:ascii="Times New Roman" w:hAnsi="Times New Roman"/>
          <w:iCs/>
          <w:sz w:val="24"/>
          <w:szCs w:val="24"/>
        </w:rPr>
      </w:pPr>
      <w:r w:rsidRPr="004C477E">
        <w:rPr>
          <w:rFonts w:ascii="Times New Roman" w:hAnsi="Times New Roman"/>
          <w:iCs/>
          <w:sz w:val="24"/>
          <w:szCs w:val="24"/>
        </w:rPr>
        <w:t xml:space="preserve">В результате изучения факультативного курса учащиеся </w:t>
      </w:r>
      <w:r w:rsidRPr="004C477E">
        <w:rPr>
          <w:rFonts w:ascii="Times New Roman" w:hAnsi="Times New Roman"/>
          <w:i/>
          <w:iCs/>
          <w:sz w:val="24"/>
          <w:szCs w:val="24"/>
        </w:rPr>
        <w:t>научатся:</w:t>
      </w:r>
    </w:p>
    <w:p w:rsidR="00495CF8" w:rsidRPr="004C477E" w:rsidRDefault="00495CF8" w:rsidP="00C710EB">
      <w:pPr>
        <w:pStyle w:val="a3"/>
        <w:rPr>
          <w:rFonts w:ascii="Times New Roman" w:hAnsi="Times New Roman"/>
          <w:sz w:val="24"/>
          <w:szCs w:val="24"/>
        </w:rPr>
      </w:pPr>
      <w:r w:rsidRPr="004C477E">
        <w:rPr>
          <w:rFonts w:ascii="Times New Roman" w:hAnsi="Times New Roman"/>
          <w:sz w:val="24"/>
          <w:szCs w:val="24"/>
        </w:rPr>
        <w:t>• находить допустимые и недопустимые значения переменной в буквенных выражениях;</w:t>
      </w:r>
    </w:p>
    <w:p w:rsidR="00495CF8" w:rsidRPr="004C477E" w:rsidRDefault="00495CF8" w:rsidP="00C710EB">
      <w:pPr>
        <w:pStyle w:val="a3"/>
        <w:rPr>
          <w:rFonts w:ascii="Times New Roman" w:hAnsi="Times New Roman"/>
          <w:sz w:val="24"/>
          <w:szCs w:val="24"/>
        </w:rPr>
      </w:pPr>
      <w:r w:rsidRPr="004C477E">
        <w:rPr>
          <w:rFonts w:ascii="Times New Roman" w:hAnsi="Times New Roman"/>
          <w:sz w:val="24"/>
          <w:szCs w:val="24"/>
        </w:rPr>
        <w:t>• выполнять тождественные преобразования рациональных выражений;</w:t>
      </w:r>
    </w:p>
    <w:p w:rsidR="00495CF8" w:rsidRPr="004C477E" w:rsidRDefault="00495CF8" w:rsidP="00C710EB">
      <w:pPr>
        <w:pStyle w:val="a3"/>
        <w:rPr>
          <w:rFonts w:ascii="Times New Roman" w:hAnsi="Times New Roman"/>
          <w:sz w:val="24"/>
          <w:szCs w:val="24"/>
        </w:rPr>
      </w:pPr>
      <w:r w:rsidRPr="004C477E">
        <w:rPr>
          <w:rFonts w:ascii="Times New Roman" w:hAnsi="Times New Roman"/>
          <w:sz w:val="24"/>
          <w:szCs w:val="24"/>
        </w:rPr>
        <w:t xml:space="preserve">• применять свойства арифметических  квадратных корней для преобразования </w:t>
      </w:r>
    </w:p>
    <w:p w:rsidR="00495CF8" w:rsidRPr="004C477E" w:rsidRDefault="00495CF8" w:rsidP="00C710EB">
      <w:pPr>
        <w:pStyle w:val="a3"/>
        <w:rPr>
          <w:rFonts w:ascii="Times New Roman" w:hAnsi="Times New Roman"/>
          <w:sz w:val="24"/>
          <w:szCs w:val="24"/>
        </w:rPr>
      </w:pPr>
      <w:r w:rsidRPr="004C477E">
        <w:rPr>
          <w:rFonts w:ascii="Times New Roman" w:hAnsi="Times New Roman"/>
          <w:sz w:val="24"/>
          <w:szCs w:val="24"/>
        </w:rPr>
        <w:t xml:space="preserve">числовых выражений, содержащих квадратные корни; извлекать квадратные корни </w:t>
      </w:r>
    </w:p>
    <w:p w:rsidR="00495CF8" w:rsidRPr="004C477E" w:rsidRDefault="00495CF8" w:rsidP="00C710EB">
      <w:pPr>
        <w:pStyle w:val="a3"/>
        <w:rPr>
          <w:rFonts w:ascii="Times New Roman" w:hAnsi="Times New Roman"/>
          <w:sz w:val="24"/>
          <w:szCs w:val="24"/>
        </w:rPr>
      </w:pPr>
      <w:r w:rsidRPr="004C477E">
        <w:rPr>
          <w:rFonts w:ascii="Times New Roman" w:hAnsi="Times New Roman"/>
          <w:sz w:val="24"/>
          <w:szCs w:val="24"/>
        </w:rPr>
        <w:t>из неотрицательного числа;</w:t>
      </w:r>
    </w:p>
    <w:p w:rsidR="00495CF8" w:rsidRPr="004C477E" w:rsidRDefault="00495CF8" w:rsidP="00C710EB">
      <w:pPr>
        <w:pStyle w:val="a3"/>
        <w:rPr>
          <w:rFonts w:ascii="Times New Roman" w:hAnsi="Times New Roman"/>
          <w:sz w:val="24"/>
          <w:szCs w:val="24"/>
        </w:rPr>
      </w:pPr>
      <w:r w:rsidRPr="004C477E">
        <w:rPr>
          <w:rFonts w:ascii="Times New Roman" w:hAnsi="Times New Roman"/>
          <w:sz w:val="24"/>
          <w:szCs w:val="24"/>
        </w:rPr>
        <w:t>• решать линейные, квадратные и рациональные уравнения, сводящиеся к ним;</w:t>
      </w:r>
    </w:p>
    <w:p w:rsidR="00495CF8" w:rsidRPr="004C477E" w:rsidRDefault="00495CF8" w:rsidP="00C710EB">
      <w:pPr>
        <w:pStyle w:val="a3"/>
        <w:rPr>
          <w:rFonts w:ascii="Times New Roman" w:hAnsi="Times New Roman"/>
          <w:sz w:val="24"/>
          <w:szCs w:val="24"/>
        </w:rPr>
      </w:pPr>
      <w:r w:rsidRPr="004C477E">
        <w:rPr>
          <w:rFonts w:ascii="Times New Roman" w:hAnsi="Times New Roman"/>
          <w:sz w:val="24"/>
          <w:szCs w:val="24"/>
        </w:rPr>
        <w:t>• решать линейные, квадратные и рациональные уравнения с параметром.</w:t>
      </w:r>
    </w:p>
    <w:p w:rsidR="00495CF8" w:rsidRPr="004C477E" w:rsidRDefault="00495CF8" w:rsidP="00C710EB">
      <w:pPr>
        <w:pStyle w:val="a3"/>
        <w:rPr>
          <w:rFonts w:ascii="Times New Roman" w:hAnsi="Times New Roman"/>
          <w:sz w:val="24"/>
          <w:szCs w:val="24"/>
        </w:rPr>
      </w:pPr>
      <w:r w:rsidRPr="004C477E">
        <w:rPr>
          <w:rFonts w:ascii="Times New Roman" w:hAnsi="Times New Roman"/>
          <w:sz w:val="24"/>
          <w:szCs w:val="24"/>
        </w:rPr>
        <w:t>• решать  системы уравнений с параметром;</w:t>
      </w:r>
    </w:p>
    <w:p w:rsidR="00495CF8" w:rsidRPr="004C477E" w:rsidRDefault="00495CF8" w:rsidP="00C710EB">
      <w:pPr>
        <w:pStyle w:val="a3"/>
        <w:rPr>
          <w:rFonts w:ascii="Times New Roman" w:hAnsi="Times New Roman"/>
          <w:sz w:val="24"/>
          <w:szCs w:val="24"/>
        </w:rPr>
      </w:pPr>
      <w:r w:rsidRPr="004C477E">
        <w:rPr>
          <w:rFonts w:ascii="Times New Roman" w:hAnsi="Times New Roman"/>
          <w:sz w:val="24"/>
          <w:szCs w:val="24"/>
        </w:rPr>
        <w:t xml:space="preserve">• решать квадратные уравнения методом выделения квадратного двучлена </w:t>
      </w:r>
    </w:p>
    <w:p w:rsidR="00495CF8" w:rsidRPr="004C477E" w:rsidRDefault="00495CF8" w:rsidP="00C710EB">
      <w:pPr>
        <w:pStyle w:val="a3"/>
        <w:rPr>
          <w:rFonts w:ascii="Times New Roman" w:hAnsi="Times New Roman"/>
          <w:sz w:val="24"/>
          <w:szCs w:val="24"/>
        </w:rPr>
      </w:pPr>
      <w:r w:rsidRPr="004C477E">
        <w:rPr>
          <w:rFonts w:ascii="Times New Roman" w:hAnsi="Times New Roman"/>
          <w:sz w:val="24"/>
          <w:szCs w:val="24"/>
        </w:rPr>
        <w:t>используя теорему Виета;</w:t>
      </w:r>
    </w:p>
    <w:p w:rsidR="00495CF8" w:rsidRPr="004C477E" w:rsidRDefault="00495CF8" w:rsidP="00C710EB">
      <w:pPr>
        <w:pStyle w:val="a3"/>
        <w:rPr>
          <w:rFonts w:ascii="Times New Roman" w:hAnsi="Times New Roman"/>
          <w:sz w:val="24"/>
          <w:szCs w:val="24"/>
        </w:rPr>
      </w:pPr>
      <w:r w:rsidRPr="004C477E">
        <w:rPr>
          <w:rFonts w:ascii="Times New Roman" w:hAnsi="Times New Roman"/>
          <w:sz w:val="24"/>
          <w:szCs w:val="24"/>
        </w:rPr>
        <w:t>• решать линейные и квадратные неравенства;</w:t>
      </w:r>
    </w:p>
    <w:p w:rsidR="00495CF8" w:rsidRPr="004C477E" w:rsidRDefault="00495CF8" w:rsidP="00C710EB">
      <w:pPr>
        <w:pStyle w:val="a3"/>
        <w:rPr>
          <w:rFonts w:ascii="Times New Roman" w:hAnsi="Times New Roman"/>
          <w:sz w:val="24"/>
          <w:szCs w:val="24"/>
        </w:rPr>
      </w:pPr>
      <w:r w:rsidRPr="004C477E">
        <w:rPr>
          <w:rFonts w:ascii="Times New Roman" w:hAnsi="Times New Roman"/>
          <w:sz w:val="24"/>
          <w:szCs w:val="24"/>
        </w:rPr>
        <w:t xml:space="preserve">• находить значения функций по её аргументу; значение аргумента по значению </w:t>
      </w:r>
    </w:p>
    <w:p w:rsidR="00495CF8" w:rsidRPr="004C477E" w:rsidRDefault="00495CF8" w:rsidP="00C710EB">
      <w:pPr>
        <w:pStyle w:val="a3"/>
        <w:rPr>
          <w:rFonts w:ascii="Times New Roman" w:hAnsi="Times New Roman"/>
          <w:sz w:val="24"/>
          <w:szCs w:val="24"/>
        </w:rPr>
      </w:pPr>
      <w:r w:rsidRPr="004C477E">
        <w:rPr>
          <w:rFonts w:ascii="Times New Roman" w:hAnsi="Times New Roman"/>
          <w:sz w:val="24"/>
          <w:szCs w:val="24"/>
        </w:rPr>
        <w:t xml:space="preserve">функции; определять свойства, функции по её графику; описывать их; строить </w:t>
      </w:r>
    </w:p>
    <w:p w:rsidR="00495CF8" w:rsidRPr="004C477E" w:rsidRDefault="00495CF8" w:rsidP="00C710EB">
      <w:pPr>
        <w:pStyle w:val="a3"/>
        <w:rPr>
          <w:rFonts w:ascii="Times New Roman" w:hAnsi="Times New Roman"/>
          <w:sz w:val="24"/>
          <w:szCs w:val="24"/>
        </w:rPr>
      </w:pPr>
      <w:r w:rsidRPr="004C477E">
        <w:rPr>
          <w:rFonts w:ascii="Times New Roman" w:hAnsi="Times New Roman"/>
          <w:sz w:val="24"/>
          <w:szCs w:val="24"/>
        </w:rPr>
        <w:t xml:space="preserve">графики </w:t>
      </w:r>
      <w:proofErr w:type="spellStart"/>
      <w:r w:rsidRPr="004C477E">
        <w:rPr>
          <w:rFonts w:ascii="Times New Roman" w:hAnsi="Times New Roman"/>
          <w:sz w:val="24"/>
          <w:szCs w:val="24"/>
        </w:rPr>
        <w:t>кусочных</w:t>
      </w:r>
      <w:proofErr w:type="spellEnd"/>
      <w:r w:rsidRPr="004C477E">
        <w:rPr>
          <w:rFonts w:ascii="Times New Roman" w:hAnsi="Times New Roman"/>
          <w:sz w:val="24"/>
          <w:szCs w:val="24"/>
        </w:rPr>
        <w:t xml:space="preserve"> функций; исследование функции на монотонность, строить </w:t>
      </w:r>
    </w:p>
    <w:p w:rsidR="00495CF8" w:rsidRPr="004C477E" w:rsidRDefault="00495CF8" w:rsidP="00C710EB">
      <w:pPr>
        <w:pStyle w:val="a3"/>
        <w:rPr>
          <w:rFonts w:ascii="Times New Roman" w:hAnsi="Times New Roman"/>
          <w:sz w:val="24"/>
          <w:szCs w:val="24"/>
        </w:rPr>
      </w:pPr>
      <w:r w:rsidRPr="004C477E">
        <w:rPr>
          <w:rFonts w:ascii="Times New Roman" w:hAnsi="Times New Roman"/>
          <w:sz w:val="24"/>
          <w:szCs w:val="24"/>
        </w:rPr>
        <w:t>графики функций содержащих знак абсолютной величины;</w:t>
      </w:r>
    </w:p>
    <w:p w:rsidR="00495CF8" w:rsidRPr="004C477E" w:rsidRDefault="00495CF8" w:rsidP="00C710EB">
      <w:pPr>
        <w:pStyle w:val="a3"/>
        <w:rPr>
          <w:rFonts w:ascii="Times New Roman" w:hAnsi="Times New Roman"/>
          <w:sz w:val="24"/>
          <w:szCs w:val="24"/>
        </w:rPr>
      </w:pPr>
      <w:r w:rsidRPr="004C477E">
        <w:rPr>
          <w:rFonts w:ascii="Times New Roman" w:hAnsi="Times New Roman"/>
          <w:sz w:val="24"/>
          <w:szCs w:val="24"/>
        </w:rPr>
        <w:t>• решать уравнения и неравенства графическим способом;</w:t>
      </w:r>
    </w:p>
    <w:p w:rsidR="00495CF8" w:rsidRPr="004C477E" w:rsidRDefault="00495CF8" w:rsidP="00C710EB">
      <w:pPr>
        <w:pStyle w:val="a3"/>
        <w:rPr>
          <w:rFonts w:ascii="Times New Roman" w:hAnsi="Times New Roman"/>
          <w:sz w:val="24"/>
          <w:szCs w:val="24"/>
        </w:rPr>
      </w:pPr>
      <w:r w:rsidRPr="004C477E">
        <w:rPr>
          <w:rFonts w:ascii="Times New Roman" w:hAnsi="Times New Roman"/>
          <w:sz w:val="24"/>
          <w:szCs w:val="24"/>
        </w:rPr>
        <w:t xml:space="preserve">• решать уравнения содержащие знак модуля; применять свойства модуля </w:t>
      </w:r>
      <w:proofErr w:type="gramStart"/>
      <w:r w:rsidRPr="004C477E">
        <w:rPr>
          <w:rFonts w:ascii="Times New Roman" w:hAnsi="Times New Roman"/>
          <w:sz w:val="24"/>
          <w:szCs w:val="24"/>
        </w:rPr>
        <w:t>при</w:t>
      </w:r>
      <w:proofErr w:type="gramEnd"/>
    </w:p>
    <w:p w:rsidR="00495CF8" w:rsidRPr="004C477E" w:rsidRDefault="00495CF8" w:rsidP="00C710EB">
      <w:pPr>
        <w:pStyle w:val="a3"/>
        <w:rPr>
          <w:rFonts w:ascii="Times New Roman" w:hAnsi="Times New Roman"/>
          <w:sz w:val="24"/>
          <w:szCs w:val="24"/>
        </w:rPr>
      </w:pPr>
      <w:proofErr w:type="gramStart"/>
      <w:r w:rsidRPr="004C477E">
        <w:rPr>
          <w:rFonts w:ascii="Times New Roman" w:hAnsi="Times New Roman"/>
          <w:sz w:val="24"/>
          <w:szCs w:val="24"/>
        </w:rPr>
        <w:t>решении</w:t>
      </w:r>
      <w:proofErr w:type="gramEnd"/>
      <w:r w:rsidRPr="004C477E">
        <w:rPr>
          <w:rFonts w:ascii="Times New Roman" w:hAnsi="Times New Roman"/>
          <w:sz w:val="24"/>
          <w:szCs w:val="24"/>
        </w:rPr>
        <w:t xml:space="preserve"> уравнений, неравенств;</w:t>
      </w:r>
    </w:p>
    <w:p w:rsidR="00495CF8" w:rsidRPr="004C477E" w:rsidRDefault="00495CF8" w:rsidP="00C710EB">
      <w:pPr>
        <w:pStyle w:val="a3"/>
        <w:rPr>
          <w:rFonts w:ascii="Times New Roman" w:hAnsi="Times New Roman"/>
          <w:sz w:val="24"/>
          <w:szCs w:val="24"/>
        </w:rPr>
      </w:pPr>
      <w:r w:rsidRPr="004C477E">
        <w:rPr>
          <w:rFonts w:ascii="Times New Roman" w:hAnsi="Times New Roman"/>
          <w:sz w:val="24"/>
          <w:szCs w:val="24"/>
        </w:rPr>
        <w:t>• построение графиков функций с помощью параллельного переноса.</w:t>
      </w:r>
    </w:p>
    <w:p w:rsidR="00C710EB" w:rsidRPr="004C477E" w:rsidRDefault="00C710EB" w:rsidP="00C710EB">
      <w:pPr>
        <w:pStyle w:val="a3"/>
        <w:rPr>
          <w:rFonts w:ascii="Times New Roman" w:hAnsi="Times New Roman"/>
          <w:b/>
          <w:bCs/>
          <w:sz w:val="24"/>
          <w:szCs w:val="24"/>
        </w:rPr>
      </w:pPr>
    </w:p>
    <w:p w:rsidR="00495CF8" w:rsidRPr="004C477E" w:rsidRDefault="00495CF8" w:rsidP="00495CF8">
      <w:pPr>
        <w:widowControl w:val="0"/>
        <w:autoSpaceDE w:val="0"/>
        <w:autoSpaceDN w:val="0"/>
        <w:adjustRightInd w:val="0"/>
        <w:spacing w:line="240" w:lineRule="auto"/>
        <w:ind w:left="-567"/>
        <w:rPr>
          <w:rFonts w:ascii="Times New Roman" w:hAnsi="Times New Roman"/>
          <w:i/>
          <w:iCs/>
          <w:sz w:val="24"/>
          <w:szCs w:val="24"/>
        </w:rPr>
      </w:pPr>
      <w:r w:rsidRPr="004C477E">
        <w:rPr>
          <w:rFonts w:ascii="Times New Roman" w:hAnsi="Times New Roman"/>
          <w:iCs/>
          <w:sz w:val="24"/>
          <w:szCs w:val="24"/>
        </w:rPr>
        <w:t xml:space="preserve">В результате изучения факультативного курса учащиеся </w:t>
      </w:r>
      <w:r w:rsidRPr="004C477E">
        <w:rPr>
          <w:rFonts w:ascii="Times New Roman" w:hAnsi="Times New Roman"/>
          <w:i/>
          <w:iCs/>
          <w:sz w:val="24"/>
          <w:szCs w:val="24"/>
        </w:rPr>
        <w:t>получат возможность:</w:t>
      </w:r>
    </w:p>
    <w:p w:rsidR="00C710EB" w:rsidRPr="004C477E" w:rsidRDefault="00C710EB" w:rsidP="00C710EB">
      <w:pPr>
        <w:pStyle w:val="a4"/>
        <w:numPr>
          <w:ilvl w:val="0"/>
          <w:numId w:val="3"/>
        </w:numPr>
        <w:spacing w:before="100" w:beforeAutospacing="1" w:after="100" w:afterAutospacing="1" w:line="240" w:lineRule="auto"/>
        <w:ind w:left="-142" w:hanging="425"/>
        <w:rPr>
          <w:rFonts w:ascii="Times New Roman" w:hAnsi="Times New Roman"/>
          <w:sz w:val="24"/>
          <w:szCs w:val="24"/>
        </w:rPr>
      </w:pPr>
      <w:r w:rsidRPr="004C477E">
        <w:rPr>
          <w:rFonts w:ascii="Times New Roman" w:hAnsi="Times New Roman"/>
          <w:sz w:val="24"/>
          <w:szCs w:val="24"/>
        </w:rPr>
        <w:t>самоконтроля времени выполнения заданий;</w:t>
      </w:r>
    </w:p>
    <w:p w:rsidR="00C710EB" w:rsidRPr="004C477E" w:rsidRDefault="00C710EB" w:rsidP="00C710EB">
      <w:pPr>
        <w:pStyle w:val="a4"/>
        <w:numPr>
          <w:ilvl w:val="0"/>
          <w:numId w:val="3"/>
        </w:numPr>
        <w:spacing w:before="100" w:beforeAutospacing="1" w:after="100" w:afterAutospacing="1" w:line="240" w:lineRule="auto"/>
        <w:ind w:left="-142" w:hanging="425"/>
        <w:rPr>
          <w:rFonts w:ascii="Times New Roman" w:hAnsi="Times New Roman"/>
          <w:sz w:val="24"/>
          <w:szCs w:val="24"/>
        </w:rPr>
      </w:pPr>
      <w:r w:rsidRPr="004C477E">
        <w:rPr>
          <w:rFonts w:ascii="Times New Roman" w:hAnsi="Times New Roman"/>
          <w:sz w:val="24"/>
          <w:szCs w:val="24"/>
        </w:rPr>
        <w:t>давать оценку объективной и субъективной трудности заданий и, соответственно, разумно подходить к  выбору этих заданий;</w:t>
      </w:r>
    </w:p>
    <w:p w:rsidR="00C710EB" w:rsidRPr="004C477E" w:rsidRDefault="00C710EB" w:rsidP="00C710EB">
      <w:pPr>
        <w:pStyle w:val="a4"/>
        <w:numPr>
          <w:ilvl w:val="0"/>
          <w:numId w:val="3"/>
        </w:numPr>
        <w:spacing w:before="100" w:beforeAutospacing="1" w:after="100" w:afterAutospacing="1" w:line="240" w:lineRule="auto"/>
        <w:ind w:left="-142" w:hanging="425"/>
        <w:rPr>
          <w:rFonts w:ascii="Times New Roman" w:hAnsi="Times New Roman"/>
          <w:sz w:val="24"/>
          <w:szCs w:val="24"/>
        </w:rPr>
      </w:pPr>
      <w:r w:rsidRPr="004C477E">
        <w:rPr>
          <w:rFonts w:ascii="Times New Roman" w:hAnsi="Times New Roman"/>
          <w:sz w:val="24"/>
          <w:szCs w:val="24"/>
        </w:rPr>
        <w:t>прикидывать  границы  результатов;</w:t>
      </w:r>
    </w:p>
    <w:p w:rsidR="00C710EB" w:rsidRPr="004C477E" w:rsidRDefault="00C710EB" w:rsidP="00C710EB">
      <w:pPr>
        <w:pStyle w:val="a4"/>
        <w:numPr>
          <w:ilvl w:val="0"/>
          <w:numId w:val="3"/>
        </w:numPr>
        <w:spacing w:before="100" w:beforeAutospacing="1" w:after="100" w:afterAutospacing="1" w:line="240" w:lineRule="auto"/>
        <w:ind w:left="-142" w:hanging="425"/>
        <w:rPr>
          <w:rFonts w:ascii="Times New Roman" w:hAnsi="Times New Roman"/>
          <w:sz w:val="24"/>
          <w:szCs w:val="24"/>
        </w:rPr>
      </w:pPr>
      <w:r w:rsidRPr="004C477E">
        <w:rPr>
          <w:rFonts w:ascii="Times New Roman" w:hAnsi="Times New Roman"/>
          <w:sz w:val="24"/>
          <w:szCs w:val="24"/>
        </w:rPr>
        <w:t xml:space="preserve">приема «спирального движения» (по тесту). </w:t>
      </w:r>
    </w:p>
    <w:p w:rsidR="00C710EB" w:rsidRPr="004C477E" w:rsidRDefault="00C710EB" w:rsidP="00C710EB">
      <w:pPr>
        <w:pStyle w:val="a4"/>
        <w:numPr>
          <w:ilvl w:val="0"/>
          <w:numId w:val="3"/>
        </w:numPr>
        <w:spacing w:before="100" w:beforeAutospacing="1" w:after="100" w:afterAutospacing="1" w:line="240" w:lineRule="auto"/>
        <w:ind w:left="-142" w:hanging="425"/>
        <w:rPr>
          <w:rFonts w:ascii="Times New Roman" w:hAnsi="Times New Roman"/>
          <w:sz w:val="24"/>
          <w:szCs w:val="24"/>
        </w:rPr>
      </w:pPr>
      <w:r w:rsidRPr="004C477E">
        <w:rPr>
          <w:rFonts w:ascii="Times New Roman" w:hAnsi="Times New Roman"/>
          <w:sz w:val="24"/>
          <w:szCs w:val="24"/>
        </w:rPr>
        <w:t xml:space="preserve">работы в группе, как на занятиях, так и </w:t>
      </w:r>
      <w:proofErr w:type="gramStart"/>
      <w:r w:rsidRPr="004C477E">
        <w:rPr>
          <w:rFonts w:ascii="Times New Roman" w:hAnsi="Times New Roman"/>
          <w:sz w:val="24"/>
          <w:szCs w:val="24"/>
        </w:rPr>
        <w:t>вне</w:t>
      </w:r>
      <w:proofErr w:type="gramEnd"/>
      <w:r w:rsidRPr="004C477E">
        <w:rPr>
          <w:rFonts w:ascii="Times New Roman" w:hAnsi="Times New Roman"/>
          <w:sz w:val="24"/>
          <w:szCs w:val="24"/>
        </w:rPr>
        <w:t xml:space="preserve">, </w:t>
      </w:r>
    </w:p>
    <w:p w:rsidR="00C710EB" w:rsidRPr="004C477E" w:rsidRDefault="00C710EB" w:rsidP="00C710EB">
      <w:pPr>
        <w:pStyle w:val="a4"/>
        <w:numPr>
          <w:ilvl w:val="0"/>
          <w:numId w:val="2"/>
        </w:numPr>
        <w:ind w:left="-142" w:hanging="425"/>
        <w:rPr>
          <w:rFonts w:ascii="Times New Roman" w:hAnsi="Times New Roman"/>
          <w:sz w:val="24"/>
          <w:szCs w:val="24"/>
        </w:rPr>
      </w:pPr>
      <w:r w:rsidRPr="004C477E">
        <w:rPr>
          <w:rFonts w:ascii="Times New Roman" w:hAnsi="Times New Roman"/>
          <w:sz w:val="24"/>
          <w:szCs w:val="24"/>
        </w:rPr>
        <w:t>работы с информацией, в том числе и получаемой посредством Интернет</w:t>
      </w:r>
    </w:p>
    <w:p w:rsidR="00C710EB" w:rsidRDefault="00C710EB" w:rsidP="00495CF8">
      <w:pPr>
        <w:widowControl w:val="0"/>
        <w:autoSpaceDE w:val="0"/>
        <w:autoSpaceDN w:val="0"/>
        <w:adjustRightInd w:val="0"/>
        <w:spacing w:line="240" w:lineRule="auto"/>
        <w:ind w:left="-567"/>
        <w:rPr>
          <w:rFonts w:ascii="Times New Roman" w:hAnsi="Times New Roman"/>
          <w:iCs/>
          <w:sz w:val="24"/>
          <w:szCs w:val="24"/>
        </w:rPr>
      </w:pPr>
    </w:p>
    <w:p w:rsidR="00102A39" w:rsidRDefault="00102A39" w:rsidP="00495CF8">
      <w:pPr>
        <w:widowControl w:val="0"/>
        <w:autoSpaceDE w:val="0"/>
        <w:autoSpaceDN w:val="0"/>
        <w:adjustRightInd w:val="0"/>
        <w:spacing w:line="240" w:lineRule="auto"/>
        <w:ind w:left="-567"/>
        <w:rPr>
          <w:rFonts w:ascii="Times New Roman" w:hAnsi="Times New Roman"/>
          <w:iCs/>
          <w:sz w:val="24"/>
          <w:szCs w:val="24"/>
        </w:rPr>
      </w:pPr>
    </w:p>
    <w:p w:rsidR="00102A39" w:rsidRDefault="00102A39" w:rsidP="00495CF8">
      <w:pPr>
        <w:widowControl w:val="0"/>
        <w:autoSpaceDE w:val="0"/>
        <w:autoSpaceDN w:val="0"/>
        <w:adjustRightInd w:val="0"/>
        <w:spacing w:line="240" w:lineRule="auto"/>
        <w:ind w:left="-567"/>
        <w:rPr>
          <w:rFonts w:ascii="Times New Roman" w:hAnsi="Times New Roman"/>
          <w:iCs/>
          <w:sz w:val="24"/>
          <w:szCs w:val="24"/>
        </w:rPr>
      </w:pPr>
    </w:p>
    <w:p w:rsidR="00102A39" w:rsidRDefault="00102A39" w:rsidP="00495CF8">
      <w:pPr>
        <w:widowControl w:val="0"/>
        <w:autoSpaceDE w:val="0"/>
        <w:autoSpaceDN w:val="0"/>
        <w:adjustRightInd w:val="0"/>
        <w:spacing w:line="240" w:lineRule="auto"/>
        <w:ind w:left="-567"/>
        <w:rPr>
          <w:rFonts w:ascii="Times New Roman" w:hAnsi="Times New Roman"/>
          <w:iCs/>
          <w:sz w:val="24"/>
          <w:szCs w:val="24"/>
        </w:rPr>
      </w:pPr>
    </w:p>
    <w:p w:rsidR="00102A39" w:rsidRDefault="00102A39" w:rsidP="00495CF8">
      <w:pPr>
        <w:widowControl w:val="0"/>
        <w:autoSpaceDE w:val="0"/>
        <w:autoSpaceDN w:val="0"/>
        <w:adjustRightInd w:val="0"/>
        <w:spacing w:line="240" w:lineRule="auto"/>
        <w:ind w:left="-567"/>
        <w:rPr>
          <w:rFonts w:ascii="Times New Roman" w:hAnsi="Times New Roman"/>
          <w:iCs/>
          <w:sz w:val="24"/>
          <w:szCs w:val="24"/>
        </w:rPr>
      </w:pPr>
    </w:p>
    <w:p w:rsidR="00102A39" w:rsidRDefault="00102A39" w:rsidP="00495CF8">
      <w:pPr>
        <w:widowControl w:val="0"/>
        <w:autoSpaceDE w:val="0"/>
        <w:autoSpaceDN w:val="0"/>
        <w:adjustRightInd w:val="0"/>
        <w:spacing w:line="240" w:lineRule="auto"/>
        <w:ind w:left="-567"/>
        <w:rPr>
          <w:rFonts w:ascii="Times New Roman" w:hAnsi="Times New Roman"/>
          <w:iCs/>
          <w:sz w:val="24"/>
          <w:szCs w:val="24"/>
        </w:rPr>
      </w:pPr>
    </w:p>
    <w:p w:rsidR="00102A39" w:rsidRDefault="00102A39" w:rsidP="00495CF8">
      <w:pPr>
        <w:widowControl w:val="0"/>
        <w:autoSpaceDE w:val="0"/>
        <w:autoSpaceDN w:val="0"/>
        <w:adjustRightInd w:val="0"/>
        <w:spacing w:line="240" w:lineRule="auto"/>
        <w:ind w:left="-567"/>
        <w:rPr>
          <w:rFonts w:ascii="Times New Roman" w:hAnsi="Times New Roman"/>
          <w:iCs/>
          <w:sz w:val="24"/>
          <w:szCs w:val="24"/>
        </w:rPr>
      </w:pPr>
    </w:p>
    <w:p w:rsidR="00102A39" w:rsidRDefault="00102A39" w:rsidP="00495CF8">
      <w:pPr>
        <w:widowControl w:val="0"/>
        <w:autoSpaceDE w:val="0"/>
        <w:autoSpaceDN w:val="0"/>
        <w:adjustRightInd w:val="0"/>
        <w:spacing w:line="240" w:lineRule="auto"/>
        <w:ind w:left="-567"/>
        <w:rPr>
          <w:rFonts w:ascii="Times New Roman" w:hAnsi="Times New Roman"/>
          <w:iCs/>
          <w:sz w:val="24"/>
          <w:szCs w:val="24"/>
        </w:rPr>
      </w:pPr>
    </w:p>
    <w:p w:rsidR="00102A39" w:rsidRPr="004C477E" w:rsidRDefault="00102A39" w:rsidP="00622F24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iCs/>
          <w:sz w:val="24"/>
          <w:szCs w:val="24"/>
        </w:rPr>
      </w:pPr>
    </w:p>
    <w:p w:rsidR="00495CF8" w:rsidRPr="004C477E" w:rsidRDefault="00495CF8" w:rsidP="00495CF8">
      <w:pPr>
        <w:widowControl w:val="0"/>
        <w:autoSpaceDE w:val="0"/>
        <w:autoSpaceDN w:val="0"/>
        <w:adjustRightInd w:val="0"/>
        <w:ind w:left="-567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4C477E">
        <w:rPr>
          <w:rFonts w:ascii="Times New Roman" w:hAnsi="Times New Roman"/>
          <w:b/>
          <w:bCs/>
          <w:iCs/>
          <w:sz w:val="24"/>
          <w:szCs w:val="24"/>
        </w:rPr>
        <w:t>Методическое обеспечение и техническое сопровождение дополнительной образовательной программы:</w:t>
      </w:r>
    </w:p>
    <w:p w:rsidR="00495CF8" w:rsidRPr="004C477E" w:rsidRDefault="00495CF8" w:rsidP="00C710EB">
      <w:pPr>
        <w:pStyle w:val="a3"/>
        <w:rPr>
          <w:rFonts w:ascii="Times New Roman" w:hAnsi="Times New Roman"/>
          <w:sz w:val="24"/>
          <w:szCs w:val="24"/>
        </w:rPr>
      </w:pPr>
      <w:r w:rsidRPr="004C477E">
        <w:rPr>
          <w:sz w:val="24"/>
          <w:szCs w:val="24"/>
        </w:rPr>
        <w:t>-</w:t>
      </w:r>
      <w:r w:rsidR="00C710EB" w:rsidRPr="004C477E">
        <w:rPr>
          <w:sz w:val="24"/>
          <w:szCs w:val="24"/>
        </w:rPr>
        <w:t xml:space="preserve"> </w:t>
      </w:r>
      <w:r w:rsidRPr="004C477E">
        <w:rPr>
          <w:rFonts w:ascii="Times New Roman" w:hAnsi="Times New Roman"/>
          <w:sz w:val="24"/>
          <w:szCs w:val="24"/>
        </w:rPr>
        <w:t>обучающие программы по математике 8 класс</w:t>
      </w:r>
    </w:p>
    <w:p w:rsidR="00495CF8" w:rsidRPr="004C477E" w:rsidRDefault="00495CF8" w:rsidP="00C710EB">
      <w:pPr>
        <w:pStyle w:val="a3"/>
        <w:rPr>
          <w:rFonts w:ascii="Times New Roman" w:hAnsi="Times New Roman"/>
          <w:sz w:val="24"/>
          <w:szCs w:val="24"/>
        </w:rPr>
      </w:pPr>
      <w:r w:rsidRPr="004C477E">
        <w:rPr>
          <w:rFonts w:ascii="Times New Roman" w:hAnsi="Times New Roman"/>
          <w:sz w:val="24"/>
          <w:szCs w:val="24"/>
        </w:rPr>
        <w:t>-</w:t>
      </w:r>
      <w:r w:rsidR="00C710EB" w:rsidRPr="004C477E">
        <w:rPr>
          <w:rFonts w:ascii="Times New Roman" w:hAnsi="Times New Roman"/>
          <w:sz w:val="24"/>
          <w:szCs w:val="24"/>
        </w:rPr>
        <w:t xml:space="preserve"> </w:t>
      </w:r>
      <w:r w:rsidR="005D36D2" w:rsidRPr="004C477E">
        <w:rPr>
          <w:rFonts w:ascii="Times New Roman" w:hAnsi="Times New Roman"/>
          <w:sz w:val="24"/>
          <w:szCs w:val="24"/>
        </w:rPr>
        <w:t>ноутбук</w:t>
      </w:r>
    </w:p>
    <w:p w:rsidR="00495CF8" w:rsidRPr="004C477E" w:rsidRDefault="00495CF8" w:rsidP="00C710EB">
      <w:pPr>
        <w:pStyle w:val="a3"/>
        <w:rPr>
          <w:rFonts w:ascii="Times New Roman" w:hAnsi="Times New Roman"/>
          <w:sz w:val="24"/>
          <w:szCs w:val="24"/>
        </w:rPr>
      </w:pPr>
      <w:r w:rsidRPr="004C477E">
        <w:rPr>
          <w:rFonts w:ascii="Times New Roman" w:hAnsi="Times New Roman"/>
          <w:sz w:val="24"/>
          <w:szCs w:val="24"/>
        </w:rPr>
        <w:t>-</w:t>
      </w:r>
      <w:r w:rsidR="00C710EB" w:rsidRPr="004C47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C477E">
        <w:rPr>
          <w:rFonts w:ascii="Times New Roman" w:hAnsi="Times New Roman"/>
          <w:sz w:val="24"/>
          <w:szCs w:val="24"/>
        </w:rPr>
        <w:t>мультимедийный</w:t>
      </w:r>
      <w:proofErr w:type="spellEnd"/>
      <w:r w:rsidRPr="004C477E">
        <w:rPr>
          <w:rFonts w:ascii="Times New Roman" w:hAnsi="Times New Roman"/>
          <w:sz w:val="24"/>
          <w:szCs w:val="24"/>
        </w:rPr>
        <w:t xml:space="preserve"> проектор</w:t>
      </w:r>
    </w:p>
    <w:p w:rsidR="00495CF8" w:rsidRPr="004C477E" w:rsidRDefault="00495CF8" w:rsidP="00C710EB">
      <w:pPr>
        <w:pStyle w:val="a3"/>
        <w:rPr>
          <w:rFonts w:ascii="Times New Roman" w:hAnsi="Times New Roman"/>
          <w:sz w:val="24"/>
          <w:szCs w:val="24"/>
        </w:rPr>
      </w:pPr>
      <w:r w:rsidRPr="004C477E">
        <w:rPr>
          <w:rFonts w:ascii="Times New Roman" w:hAnsi="Times New Roman"/>
          <w:sz w:val="24"/>
          <w:szCs w:val="24"/>
        </w:rPr>
        <w:t>-</w:t>
      </w:r>
      <w:r w:rsidR="00C710EB" w:rsidRPr="004C477E">
        <w:rPr>
          <w:rFonts w:ascii="Times New Roman" w:hAnsi="Times New Roman"/>
          <w:sz w:val="24"/>
          <w:szCs w:val="24"/>
        </w:rPr>
        <w:t xml:space="preserve"> </w:t>
      </w:r>
      <w:r w:rsidRPr="004C477E">
        <w:rPr>
          <w:rFonts w:ascii="Times New Roman" w:hAnsi="Times New Roman"/>
          <w:sz w:val="24"/>
          <w:szCs w:val="24"/>
        </w:rPr>
        <w:t>интерактивная доска.</w:t>
      </w:r>
    </w:p>
    <w:p w:rsidR="00495CF8" w:rsidRPr="004C477E" w:rsidRDefault="00495CF8" w:rsidP="000D3E5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:rsidR="000060B2" w:rsidRPr="004C477E" w:rsidRDefault="000060B2" w:rsidP="000D3E5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4C477E">
        <w:rPr>
          <w:rFonts w:ascii="Times New Roman" w:hAnsi="Times New Roman"/>
          <w:b/>
          <w:bCs/>
          <w:iCs/>
          <w:sz w:val="24"/>
          <w:szCs w:val="24"/>
        </w:rPr>
        <w:t>Список используемой литературы:</w:t>
      </w:r>
    </w:p>
    <w:p w:rsidR="000060B2" w:rsidRPr="004C477E" w:rsidRDefault="000060B2" w:rsidP="000060B2">
      <w:pPr>
        <w:widowControl w:val="0"/>
        <w:autoSpaceDE w:val="0"/>
        <w:autoSpaceDN w:val="0"/>
        <w:adjustRightInd w:val="0"/>
        <w:rPr>
          <w:rFonts w:ascii="Times New Roman" w:hAnsi="Times New Roman"/>
          <w:iCs/>
          <w:sz w:val="24"/>
          <w:szCs w:val="24"/>
        </w:rPr>
      </w:pPr>
      <w:r w:rsidRPr="004C477E">
        <w:rPr>
          <w:rFonts w:ascii="Times New Roman" w:hAnsi="Times New Roman"/>
          <w:iCs/>
          <w:sz w:val="24"/>
          <w:szCs w:val="24"/>
        </w:rPr>
        <w:t xml:space="preserve">1. </w:t>
      </w:r>
      <w:proofErr w:type="spellStart"/>
      <w:r w:rsidRPr="004C477E">
        <w:rPr>
          <w:rFonts w:ascii="Times New Roman" w:hAnsi="Times New Roman"/>
          <w:iCs/>
          <w:sz w:val="24"/>
          <w:szCs w:val="24"/>
        </w:rPr>
        <w:t>Т.И.Линго</w:t>
      </w:r>
      <w:proofErr w:type="spellEnd"/>
      <w:r w:rsidRPr="004C477E">
        <w:rPr>
          <w:rFonts w:ascii="Times New Roman" w:hAnsi="Times New Roman"/>
          <w:iCs/>
          <w:sz w:val="24"/>
          <w:szCs w:val="24"/>
        </w:rPr>
        <w:t>. Игры, ребусы, загадки для школьников. – Ярославль: «Академия развития», 1998.</w:t>
      </w:r>
    </w:p>
    <w:p w:rsidR="000060B2" w:rsidRPr="004C477E" w:rsidRDefault="000060B2" w:rsidP="000060B2">
      <w:pPr>
        <w:widowControl w:val="0"/>
        <w:autoSpaceDE w:val="0"/>
        <w:autoSpaceDN w:val="0"/>
        <w:adjustRightInd w:val="0"/>
        <w:rPr>
          <w:rFonts w:ascii="Times New Roman" w:hAnsi="Times New Roman"/>
          <w:iCs/>
          <w:sz w:val="24"/>
          <w:szCs w:val="24"/>
        </w:rPr>
      </w:pPr>
      <w:r w:rsidRPr="004C477E">
        <w:rPr>
          <w:rFonts w:ascii="Times New Roman" w:hAnsi="Times New Roman"/>
          <w:iCs/>
          <w:sz w:val="24"/>
          <w:szCs w:val="24"/>
        </w:rPr>
        <w:t>2. О.С. Шейнина, Г.М. Соловьева. Математика. Занятия школьного кружка. 5 – 6 класс. – М: Изд-во НЦ ЭНАС, 2005.</w:t>
      </w:r>
    </w:p>
    <w:p w:rsidR="000060B2" w:rsidRPr="004C477E" w:rsidRDefault="000060B2" w:rsidP="000060B2">
      <w:pPr>
        <w:widowControl w:val="0"/>
        <w:autoSpaceDE w:val="0"/>
        <w:autoSpaceDN w:val="0"/>
        <w:adjustRightInd w:val="0"/>
        <w:rPr>
          <w:rFonts w:ascii="Times New Roman" w:hAnsi="Times New Roman"/>
          <w:iCs/>
          <w:sz w:val="24"/>
          <w:szCs w:val="24"/>
        </w:rPr>
      </w:pPr>
      <w:r w:rsidRPr="004C477E">
        <w:rPr>
          <w:rFonts w:ascii="Times New Roman" w:hAnsi="Times New Roman"/>
          <w:iCs/>
          <w:sz w:val="24"/>
          <w:szCs w:val="24"/>
        </w:rPr>
        <w:t>3. Е.И. Игнатьев. В царстве смекалки – М: Наука, 1987.</w:t>
      </w:r>
    </w:p>
    <w:p w:rsidR="000060B2" w:rsidRPr="004C477E" w:rsidRDefault="000060B2" w:rsidP="000060B2">
      <w:pPr>
        <w:widowControl w:val="0"/>
        <w:autoSpaceDE w:val="0"/>
        <w:autoSpaceDN w:val="0"/>
        <w:adjustRightInd w:val="0"/>
        <w:rPr>
          <w:rFonts w:ascii="Times New Roman" w:hAnsi="Times New Roman"/>
          <w:iCs/>
          <w:sz w:val="24"/>
          <w:szCs w:val="24"/>
        </w:rPr>
      </w:pPr>
      <w:r w:rsidRPr="004C477E">
        <w:rPr>
          <w:rFonts w:ascii="Times New Roman" w:hAnsi="Times New Roman"/>
          <w:iCs/>
          <w:sz w:val="24"/>
          <w:szCs w:val="24"/>
        </w:rPr>
        <w:t xml:space="preserve">4. </w:t>
      </w:r>
      <w:proofErr w:type="spellStart"/>
      <w:r w:rsidRPr="004C477E">
        <w:rPr>
          <w:rFonts w:ascii="Times New Roman" w:hAnsi="Times New Roman"/>
          <w:iCs/>
          <w:sz w:val="24"/>
          <w:szCs w:val="24"/>
        </w:rPr>
        <w:t>Вайблун</w:t>
      </w:r>
      <w:proofErr w:type="spellEnd"/>
      <w:r w:rsidRPr="004C477E">
        <w:rPr>
          <w:rFonts w:ascii="Times New Roman" w:hAnsi="Times New Roman"/>
          <w:iCs/>
          <w:sz w:val="24"/>
          <w:szCs w:val="24"/>
        </w:rPr>
        <w:t xml:space="preserve">, </w:t>
      </w:r>
      <w:proofErr w:type="spellStart"/>
      <w:r w:rsidRPr="004C477E">
        <w:rPr>
          <w:rFonts w:ascii="Times New Roman" w:hAnsi="Times New Roman"/>
          <w:iCs/>
          <w:sz w:val="24"/>
          <w:szCs w:val="24"/>
        </w:rPr>
        <w:t>Рони</w:t>
      </w:r>
      <w:proofErr w:type="spellEnd"/>
      <w:r w:rsidRPr="004C477E">
        <w:rPr>
          <w:rFonts w:ascii="Times New Roman" w:hAnsi="Times New Roman"/>
          <w:iCs/>
          <w:sz w:val="24"/>
          <w:szCs w:val="24"/>
        </w:rPr>
        <w:t>. Занимательный мир математики. – СПб</w:t>
      </w:r>
      <w:proofErr w:type="gramStart"/>
      <w:r w:rsidRPr="004C477E">
        <w:rPr>
          <w:rFonts w:ascii="Times New Roman" w:hAnsi="Times New Roman"/>
          <w:iCs/>
          <w:sz w:val="24"/>
          <w:szCs w:val="24"/>
        </w:rPr>
        <w:t xml:space="preserve">.: </w:t>
      </w:r>
      <w:proofErr w:type="gramEnd"/>
      <w:r w:rsidRPr="004C477E">
        <w:rPr>
          <w:rFonts w:ascii="Times New Roman" w:hAnsi="Times New Roman"/>
          <w:iCs/>
          <w:sz w:val="24"/>
          <w:szCs w:val="24"/>
        </w:rPr>
        <w:t>Дельта, 1998.</w:t>
      </w:r>
    </w:p>
    <w:p w:rsidR="000060B2" w:rsidRPr="004C477E" w:rsidRDefault="000060B2" w:rsidP="000060B2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bCs/>
          <w:iCs/>
          <w:sz w:val="24"/>
          <w:szCs w:val="24"/>
        </w:rPr>
      </w:pPr>
      <w:r w:rsidRPr="004C477E">
        <w:rPr>
          <w:rFonts w:ascii="Times New Roman" w:hAnsi="Times New Roman"/>
          <w:iCs/>
          <w:sz w:val="24"/>
          <w:szCs w:val="24"/>
        </w:rPr>
        <w:t xml:space="preserve">5. Л.Ф. </w:t>
      </w:r>
      <w:proofErr w:type="spellStart"/>
      <w:r w:rsidRPr="004C477E">
        <w:rPr>
          <w:rFonts w:ascii="Times New Roman" w:hAnsi="Times New Roman"/>
          <w:iCs/>
          <w:sz w:val="24"/>
          <w:szCs w:val="24"/>
        </w:rPr>
        <w:t>Пичурин</w:t>
      </w:r>
      <w:proofErr w:type="spellEnd"/>
      <w:r w:rsidRPr="004C477E">
        <w:rPr>
          <w:rFonts w:ascii="Times New Roman" w:hAnsi="Times New Roman"/>
          <w:iCs/>
          <w:sz w:val="24"/>
          <w:szCs w:val="24"/>
        </w:rPr>
        <w:t xml:space="preserve">. За страницами учебника алгебры. М: </w:t>
      </w:r>
      <w:proofErr w:type="spellStart"/>
      <w:r w:rsidRPr="004C477E">
        <w:rPr>
          <w:rFonts w:ascii="Times New Roman" w:hAnsi="Times New Roman"/>
          <w:iCs/>
          <w:sz w:val="24"/>
          <w:szCs w:val="24"/>
        </w:rPr>
        <w:t>Прсвещение</w:t>
      </w:r>
      <w:proofErr w:type="spellEnd"/>
      <w:r w:rsidRPr="004C477E">
        <w:rPr>
          <w:rFonts w:ascii="Times New Roman" w:hAnsi="Times New Roman"/>
          <w:iCs/>
          <w:sz w:val="24"/>
          <w:szCs w:val="24"/>
        </w:rPr>
        <w:t>, 1990.</w:t>
      </w:r>
    </w:p>
    <w:p w:rsidR="000060B2" w:rsidRPr="004C477E" w:rsidRDefault="000060B2" w:rsidP="000060B2">
      <w:pPr>
        <w:widowControl w:val="0"/>
        <w:autoSpaceDE w:val="0"/>
        <w:autoSpaceDN w:val="0"/>
        <w:adjustRightInd w:val="0"/>
        <w:rPr>
          <w:rFonts w:ascii="Times New Roman" w:hAnsi="Times New Roman"/>
          <w:iCs/>
          <w:sz w:val="24"/>
          <w:szCs w:val="24"/>
        </w:rPr>
      </w:pPr>
      <w:r w:rsidRPr="004C477E">
        <w:rPr>
          <w:rFonts w:ascii="Times New Roman" w:hAnsi="Times New Roman"/>
          <w:iCs/>
          <w:sz w:val="24"/>
          <w:szCs w:val="24"/>
        </w:rPr>
        <w:t xml:space="preserve">6. В.Г.Житомирский, Л.Н. </w:t>
      </w:r>
      <w:proofErr w:type="spellStart"/>
      <w:r w:rsidRPr="004C477E">
        <w:rPr>
          <w:rFonts w:ascii="Times New Roman" w:hAnsi="Times New Roman"/>
          <w:iCs/>
          <w:sz w:val="24"/>
          <w:szCs w:val="24"/>
        </w:rPr>
        <w:t>Шеврин</w:t>
      </w:r>
      <w:proofErr w:type="spellEnd"/>
      <w:r w:rsidRPr="004C477E">
        <w:rPr>
          <w:rFonts w:ascii="Times New Roman" w:hAnsi="Times New Roman"/>
          <w:iCs/>
          <w:sz w:val="24"/>
          <w:szCs w:val="24"/>
        </w:rPr>
        <w:t>. Путешествие по стране. Геометрии – М: Педагогика,1994.</w:t>
      </w:r>
    </w:p>
    <w:p w:rsidR="000060B2" w:rsidRPr="004C477E" w:rsidRDefault="000060B2" w:rsidP="000060B2">
      <w:pPr>
        <w:widowControl w:val="0"/>
        <w:autoSpaceDE w:val="0"/>
        <w:autoSpaceDN w:val="0"/>
        <w:adjustRightInd w:val="0"/>
        <w:rPr>
          <w:rFonts w:ascii="Times New Roman" w:hAnsi="Times New Roman"/>
          <w:iCs/>
          <w:sz w:val="24"/>
          <w:szCs w:val="24"/>
        </w:rPr>
      </w:pPr>
      <w:r w:rsidRPr="004C477E">
        <w:rPr>
          <w:rFonts w:ascii="Times New Roman" w:hAnsi="Times New Roman"/>
          <w:iCs/>
          <w:sz w:val="24"/>
          <w:szCs w:val="24"/>
        </w:rPr>
        <w:t xml:space="preserve">7. Н.В. </w:t>
      </w:r>
      <w:proofErr w:type="spellStart"/>
      <w:r w:rsidRPr="004C477E">
        <w:rPr>
          <w:rFonts w:ascii="Times New Roman" w:hAnsi="Times New Roman"/>
          <w:iCs/>
          <w:sz w:val="24"/>
          <w:szCs w:val="24"/>
        </w:rPr>
        <w:t>Заболотнева</w:t>
      </w:r>
      <w:proofErr w:type="spellEnd"/>
      <w:r w:rsidRPr="004C477E">
        <w:rPr>
          <w:rFonts w:ascii="Times New Roman" w:hAnsi="Times New Roman"/>
          <w:iCs/>
          <w:sz w:val="24"/>
          <w:szCs w:val="24"/>
        </w:rPr>
        <w:t>. Олимпиадные задания по математике. 5 – 8 классы. –       Волгоград: Учитель, 2005.</w:t>
      </w:r>
    </w:p>
    <w:p w:rsidR="000060B2" w:rsidRPr="004C477E" w:rsidRDefault="000060B2" w:rsidP="000060B2">
      <w:pPr>
        <w:widowControl w:val="0"/>
        <w:autoSpaceDE w:val="0"/>
        <w:autoSpaceDN w:val="0"/>
        <w:adjustRightInd w:val="0"/>
        <w:rPr>
          <w:rFonts w:ascii="Times New Roman" w:hAnsi="Times New Roman"/>
          <w:iCs/>
          <w:sz w:val="24"/>
          <w:szCs w:val="24"/>
        </w:rPr>
      </w:pPr>
      <w:r w:rsidRPr="004C477E">
        <w:rPr>
          <w:rFonts w:ascii="Times New Roman" w:hAnsi="Times New Roman"/>
          <w:sz w:val="24"/>
          <w:szCs w:val="24"/>
        </w:rPr>
        <w:t>8</w:t>
      </w:r>
      <w:r w:rsidRPr="004C477E">
        <w:rPr>
          <w:rFonts w:ascii="Times New Roman" w:hAnsi="Times New Roman"/>
          <w:iCs/>
          <w:sz w:val="24"/>
          <w:szCs w:val="24"/>
        </w:rPr>
        <w:t>. Е.В.Галкин. Нестандартные задачи по математике.- М., 1996г.</w:t>
      </w:r>
    </w:p>
    <w:p w:rsidR="000060B2" w:rsidRPr="004C477E" w:rsidRDefault="000060B2" w:rsidP="000060B2">
      <w:pPr>
        <w:widowControl w:val="0"/>
        <w:autoSpaceDE w:val="0"/>
        <w:autoSpaceDN w:val="0"/>
        <w:adjustRightInd w:val="0"/>
        <w:rPr>
          <w:rFonts w:ascii="Times New Roman" w:hAnsi="Times New Roman"/>
          <w:iCs/>
          <w:sz w:val="24"/>
          <w:szCs w:val="24"/>
        </w:rPr>
      </w:pPr>
      <w:r w:rsidRPr="004C477E">
        <w:rPr>
          <w:rFonts w:ascii="Times New Roman" w:hAnsi="Times New Roman"/>
          <w:iCs/>
          <w:sz w:val="24"/>
          <w:szCs w:val="24"/>
        </w:rPr>
        <w:t>9. А.Я.Кононов. Математическая мозаика.- М., 2004 г.</w:t>
      </w:r>
    </w:p>
    <w:p w:rsidR="00FB510B" w:rsidRPr="004C477E" w:rsidRDefault="00FB510B">
      <w:pPr>
        <w:widowControl w:val="0"/>
        <w:autoSpaceDE w:val="0"/>
        <w:autoSpaceDN w:val="0"/>
        <w:adjustRightInd w:val="0"/>
        <w:ind w:left="720"/>
        <w:rPr>
          <w:rFonts w:ascii="Times New Roman" w:hAnsi="Times New Roman"/>
          <w:b/>
          <w:bCs/>
          <w:sz w:val="24"/>
          <w:szCs w:val="24"/>
        </w:rPr>
      </w:pPr>
    </w:p>
    <w:p w:rsidR="00FB510B" w:rsidRPr="004C477E" w:rsidRDefault="00FB510B">
      <w:pPr>
        <w:widowControl w:val="0"/>
        <w:autoSpaceDE w:val="0"/>
        <w:autoSpaceDN w:val="0"/>
        <w:adjustRightInd w:val="0"/>
        <w:ind w:left="720"/>
        <w:rPr>
          <w:rFonts w:ascii="Times New Roman" w:hAnsi="Times New Roman"/>
          <w:b/>
          <w:bCs/>
          <w:sz w:val="24"/>
          <w:szCs w:val="24"/>
        </w:rPr>
      </w:pPr>
    </w:p>
    <w:sectPr w:rsidR="00FB510B" w:rsidRPr="004C477E" w:rsidSect="005D36D2">
      <w:headerReference w:type="default" r:id="rId8"/>
      <w:footerReference w:type="default" r:id="rId9"/>
      <w:pgSz w:w="12240" w:h="15840"/>
      <w:pgMar w:top="851" w:right="850" w:bottom="284" w:left="170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2A39" w:rsidRDefault="00102A39" w:rsidP="00102A39">
      <w:pPr>
        <w:spacing w:after="0" w:line="240" w:lineRule="auto"/>
      </w:pPr>
      <w:r>
        <w:separator/>
      </w:r>
    </w:p>
  </w:endnote>
  <w:endnote w:type="continuationSeparator" w:id="1">
    <w:p w:rsidR="00102A39" w:rsidRDefault="00102A39" w:rsidP="00102A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85951"/>
      <w:docPartObj>
        <w:docPartGallery w:val="Page Numbers (Bottom of Page)"/>
        <w:docPartUnique/>
      </w:docPartObj>
    </w:sdtPr>
    <w:sdtContent>
      <w:p w:rsidR="00102A39" w:rsidRDefault="00102A39">
        <w:pPr>
          <w:pStyle w:val="a7"/>
          <w:jc w:val="right"/>
        </w:pPr>
        <w:fldSimple w:instr=" PAGE   \* MERGEFORMAT ">
          <w:r w:rsidR="00622F24">
            <w:rPr>
              <w:noProof/>
            </w:rPr>
            <w:t>4</w:t>
          </w:r>
        </w:fldSimple>
      </w:p>
    </w:sdtContent>
  </w:sdt>
  <w:p w:rsidR="00102A39" w:rsidRDefault="00102A39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2A39" w:rsidRDefault="00102A39" w:rsidP="00102A39">
      <w:pPr>
        <w:spacing w:after="0" w:line="240" w:lineRule="auto"/>
      </w:pPr>
      <w:r>
        <w:separator/>
      </w:r>
    </w:p>
  </w:footnote>
  <w:footnote w:type="continuationSeparator" w:id="1">
    <w:p w:rsidR="00102A39" w:rsidRDefault="00102A39" w:rsidP="00102A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2A39" w:rsidRDefault="00102A39">
    <w:pPr>
      <w:pStyle w:val="a5"/>
    </w:pPr>
    <w:r>
      <w:t xml:space="preserve">                          </w:t>
    </w:r>
    <w:proofErr w:type="spellStart"/>
    <w:r>
      <w:t>Шлыкова</w:t>
    </w:r>
    <w:proofErr w:type="spellEnd"/>
    <w:r>
      <w:t xml:space="preserve"> Лидия Анатольевна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215DB"/>
    <w:multiLevelType w:val="hybridMultilevel"/>
    <w:tmpl w:val="392243C2"/>
    <w:lvl w:ilvl="0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475E128D"/>
    <w:multiLevelType w:val="multilevel"/>
    <w:tmpl w:val="6D5CCAA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2"/>
      <w:numFmt w:val="decimal"/>
      <w:lvlText w:val="%2)"/>
      <w:lvlJc w:val="left"/>
      <w:rPr>
        <w:rFonts w:ascii="SimHei" w:eastAsia="SimHei" w:hAnsi="SimHei" w:cs="SimHei"/>
        <w:b w:val="0"/>
        <w:bCs w:val="0"/>
        <w:i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9450F8E"/>
    <w:multiLevelType w:val="hybridMultilevel"/>
    <w:tmpl w:val="2842DF26"/>
    <w:lvl w:ilvl="0" w:tplc="04190003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1" w:tplc="6A1292AC">
      <w:numFmt w:val="bullet"/>
      <w:lvlText w:val="·"/>
      <w:lvlJc w:val="left"/>
      <w:pPr>
        <w:ind w:left="2580" w:hanging="79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57A0"/>
    <w:rsid w:val="000060B2"/>
    <w:rsid w:val="00040C99"/>
    <w:rsid w:val="000D3E57"/>
    <w:rsid w:val="00102A39"/>
    <w:rsid w:val="001A62E7"/>
    <w:rsid w:val="00200FD4"/>
    <w:rsid w:val="00257D5D"/>
    <w:rsid w:val="002F2046"/>
    <w:rsid w:val="00404F78"/>
    <w:rsid w:val="0042451C"/>
    <w:rsid w:val="004716A1"/>
    <w:rsid w:val="00481C1B"/>
    <w:rsid w:val="00495CF8"/>
    <w:rsid w:val="004C477E"/>
    <w:rsid w:val="004E41A6"/>
    <w:rsid w:val="005B7D9D"/>
    <w:rsid w:val="005D36D2"/>
    <w:rsid w:val="005E2A6C"/>
    <w:rsid w:val="00622F24"/>
    <w:rsid w:val="006562B0"/>
    <w:rsid w:val="006F57A0"/>
    <w:rsid w:val="00700CE6"/>
    <w:rsid w:val="009D2692"/>
    <w:rsid w:val="009E03AF"/>
    <w:rsid w:val="00A177B0"/>
    <w:rsid w:val="00B33431"/>
    <w:rsid w:val="00C246B9"/>
    <w:rsid w:val="00C710EB"/>
    <w:rsid w:val="00FA02B9"/>
    <w:rsid w:val="00FB510B"/>
    <w:rsid w:val="00FE55BA"/>
    <w:rsid w:val="00FF02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1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62B0"/>
    <w:pPr>
      <w:spacing w:after="0" w:line="240" w:lineRule="auto"/>
    </w:pPr>
  </w:style>
  <w:style w:type="paragraph" w:styleId="a4">
    <w:name w:val="List Paragraph"/>
    <w:basedOn w:val="a"/>
    <w:uiPriority w:val="99"/>
    <w:qFormat/>
    <w:rsid w:val="005B7D9D"/>
    <w:pPr>
      <w:ind w:left="720"/>
      <w:contextualSpacing/>
    </w:pPr>
    <w:rPr>
      <w:rFonts w:eastAsiaTheme="minorHAnsi" w:cstheme="minorBidi"/>
      <w:lang w:eastAsia="en-US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5B7D9D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5B7D9D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semiHidden/>
    <w:unhideWhenUsed/>
    <w:rsid w:val="00102A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02A39"/>
  </w:style>
  <w:style w:type="paragraph" w:styleId="a7">
    <w:name w:val="footer"/>
    <w:basedOn w:val="a"/>
    <w:link w:val="a8"/>
    <w:uiPriority w:val="99"/>
    <w:unhideWhenUsed/>
    <w:rsid w:val="00102A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02A3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A1054C-9198-454F-8A93-68035E671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9</Pages>
  <Words>2084</Words>
  <Characters>14846</Characters>
  <Application>Microsoft Office Word</Application>
  <DocSecurity>0</DocSecurity>
  <Lines>123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Сашенька</dc:creator>
  <cp:lastModifiedBy>Учитель</cp:lastModifiedBy>
  <cp:revision>10</cp:revision>
  <dcterms:created xsi:type="dcterms:W3CDTF">2015-10-03T13:12:00Z</dcterms:created>
  <dcterms:modified xsi:type="dcterms:W3CDTF">2022-08-30T03:17:00Z</dcterms:modified>
</cp:coreProperties>
</file>